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ED" w:rsidRDefault="003847ED" w:rsidP="003847ED">
      <w:pPr>
        <w:pStyle w:val="1"/>
        <w:shd w:val="clear" w:color="auto" w:fill="auto"/>
        <w:spacing w:line="240" w:lineRule="auto"/>
        <w:jc w:val="center"/>
        <w:rPr>
          <w:b/>
          <w:bCs/>
          <w:sz w:val="30"/>
          <w:szCs w:val="30"/>
        </w:rPr>
      </w:pPr>
      <w:r>
        <w:rPr>
          <w:b/>
          <w:bCs/>
          <w:sz w:val="30"/>
          <w:szCs w:val="30"/>
        </w:rPr>
        <w:t>Государственное автономное</w:t>
      </w:r>
      <w:r w:rsidR="00746A1E">
        <w:rPr>
          <w:b/>
          <w:bCs/>
          <w:sz w:val="30"/>
          <w:szCs w:val="30"/>
        </w:rPr>
        <w:t xml:space="preserve"> учреждение </w:t>
      </w:r>
      <w:r>
        <w:rPr>
          <w:b/>
          <w:bCs/>
          <w:sz w:val="30"/>
          <w:szCs w:val="30"/>
        </w:rPr>
        <w:t>Астраханской области</w:t>
      </w:r>
      <w:r w:rsidR="00746A1E">
        <w:rPr>
          <w:b/>
          <w:bCs/>
          <w:sz w:val="30"/>
          <w:szCs w:val="30"/>
        </w:rPr>
        <w:br/>
        <w:t xml:space="preserve">«Спортивная школа олимпийского резерва </w:t>
      </w:r>
      <w:r>
        <w:rPr>
          <w:b/>
          <w:bCs/>
          <w:sz w:val="30"/>
          <w:szCs w:val="30"/>
        </w:rPr>
        <w:t>по водному поло</w:t>
      </w:r>
    </w:p>
    <w:p w:rsidR="00A21773" w:rsidRDefault="003847ED" w:rsidP="003847ED">
      <w:pPr>
        <w:pStyle w:val="1"/>
        <w:shd w:val="clear" w:color="auto" w:fill="auto"/>
        <w:spacing w:line="240" w:lineRule="auto"/>
        <w:jc w:val="center"/>
      </w:pPr>
      <w:r>
        <w:rPr>
          <w:b/>
          <w:bCs/>
          <w:sz w:val="30"/>
          <w:szCs w:val="30"/>
        </w:rPr>
        <w:t xml:space="preserve">имени </w:t>
      </w:r>
      <w:proofErr w:type="spellStart"/>
      <w:r>
        <w:rPr>
          <w:b/>
          <w:bCs/>
          <w:sz w:val="30"/>
          <w:szCs w:val="30"/>
        </w:rPr>
        <w:t>И.И.Гладилина</w:t>
      </w:r>
      <w:proofErr w:type="spellEnd"/>
      <w:r w:rsidR="00746A1E">
        <w:rPr>
          <w:b/>
          <w:bCs/>
          <w:sz w:val="30"/>
          <w:szCs w:val="30"/>
        </w:rPr>
        <w:t>»</w:t>
      </w:r>
      <w:r w:rsidR="00746A1E">
        <w:rPr>
          <w:b/>
          <w:bCs/>
          <w:sz w:val="30"/>
          <w:szCs w:val="30"/>
        </w:rPr>
        <w:br/>
      </w:r>
    </w:p>
    <w:p w:rsidR="003847ED" w:rsidRDefault="00746A1E" w:rsidP="003E5B09">
      <w:pPr>
        <w:pStyle w:val="1"/>
        <w:shd w:val="clear" w:color="auto" w:fill="auto"/>
        <w:spacing w:line="240" w:lineRule="auto"/>
        <w:ind w:left="6663" w:hanging="630"/>
      </w:pPr>
      <w:r>
        <w:rPr>
          <w:noProof/>
          <w:lang w:bidi="ar-SA"/>
        </w:rPr>
        <mc:AlternateContent>
          <mc:Choice Requires="wps">
            <w:drawing>
              <wp:anchor distT="0" distB="0" distL="0" distR="0" simplePos="0" relativeHeight="125829379" behindDoc="0" locked="0" layoutInCell="1" allowOverlap="1">
                <wp:simplePos x="0" y="0"/>
                <wp:positionH relativeFrom="page">
                  <wp:posOffset>6058535</wp:posOffset>
                </wp:positionH>
                <wp:positionV relativeFrom="paragraph">
                  <wp:posOffset>815975</wp:posOffset>
                </wp:positionV>
                <wp:extent cx="1153795" cy="2374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153795" cy="237490"/>
                        </a:xfrm>
                        <a:prstGeom prst="rect">
                          <a:avLst/>
                        </a:prstGeom>
                        <a:noFill/>
                      </wps:spPr>
                      <wps:txbx>
                        <w:txbxContent>
                          <w:p w:rsidR="00A21773" w:rsidRDefault="00A21773">
                            <w:pPr>
                              <w:pStyle w:val="a4"/>
                              <w:shd w:val="clear" w:color="auto" w:fill="auto"/>
                            </w:pP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77.05pt;margin-top:64.25pt;width:90.85pt;height:18.7pt;z-index:125829379;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" filled="f" stroked="f">
                <v:textbox style="mso-fit-shape-to-text:t" inset="0,0,0,0">
                  <w:txbxContent>
                    <w:p w:rsidR="00A21773" w:rsidRDefault="00A21773">
                      <w:pPr>
                        <w:pStyle w:val="a4"/>
                        <w:shd w:val="clear" w:color="auto" w:fill="auto"/>
                      </w:pPr>
                    </w:p>
                  </w:txbxContent>
                </v:textbox>
                <w10:wrap type="topAndBottom" anchorx="page"/>
              </v:shape>
            </w:pict>
          </mc:Fallback>
        </mc:AlternateContent>
      </w:r>
      <w:r w:rsidR="003847ED">
        <w:t xml:space="preserve">            «УТВЕРЖДАЮ» </w:t>
      </w:r>
    </w:p>
    <w:p w:rsidR="00A21773" w:rsidRDefault="000D1B97" w:rsidP="000D1B97">
      <w:pPr>
        <w:pStyle w:val="1"/>
        <w:shd w:val="clear" w:color="auto" w:fill="auto"/>
        <w:spacing w:line="240" w:lineRule="auto"/>
        <w:ind w:left="5954" w:hanging="63"/>
      </w:pPr>
      <w:r>
        <w:t xml:space="preserve"> </w:t>
      </w:r>
      <w:r w:rsidR="003847ED">
        <w:t>Директ</w:t>
      </w:r>
      <w:r>
        <w:t xml:space="preserve">ор ГАУ АО «СШОР по водному полу </w:t>
      </w:r>
      <w:proofErr w:type="spellStart"/>
      <w:r w:rsidR="003E5B09">
        <w:t>им.И.И.Гладилина</w:t>
      </w:r>
      <w:proofErr w:type="spellEnd"/>
      <w:r w:rsidR="003E5B09">
        <w:t>»</w:t>
      </w:r>
    </w:p>
    <w:p w:rsidR="000D1B97" w:rsidRDefault="000D1B97" w:rsidP="000D1B97">
      <w:pPr>
        <w:pStyle w:val="1"/>
        <w:shd w:val="clear" w:color="auto" w:fill="auto"/>
        <w:spacing w:line="240" w:lineRule="auto"/>
        <w:ind w:left="5954" w:hanging="63"/>
      </w:pPr>
      <w:r>
        <w:t xml:space="preserve">                                  </w:t>
      </w:r>
      <w:proofErr w:type="spellStart"/>
      <w:r>
        <w:t>А.М.Абуткин</w:t>
      </w:r>
      <w:proofErr w:type="spellEnd"/>
    </w:p>
    <w:p w:rsidR="000D1B97" w:rsidRDefault="000D1B97" w:rsidP="000D1B97">
      <w:pPr>
        <w:pStyle w:val="1"/>
        <w:shd w:val="clear" w:color="auto" w:fill="auto"/>
        <w:spacing w:line="240" w:lineRule="auto"/>
        <w:ind w:left="5954" w:hanging="63"/>
      </w:pPr>
    </w:p>
    <w:p w:rsidR="003847ED" w:rsidRDefault="003847ED">
      <w:pPr>
        <w:pStyle w:val="11"/>
        <w:keepNext/>
        <w:keepLines/>
        <w:shd w:val="clear" w:color="auto" w:fill="auto"/>
      </w:pPr>
      <w:bookmarkStart w:id="0" w:name="bookmark0"/>
    </w:p>
    <w:p w:rsidR="003847ED" w:rsidRDefault="003847ED">
      <w:pPr>
        <w:pStyle w:val="11"/>
        <w:keepNext/>
        <w:keepLines/>
        <w:shd w:val="clear" w:color="auto" w:fill="auto"/>
      </w:pPr>
    </w:p>
    <w:p w:rsidR="00A21773" w:rsidRDefault="00746A1E">
      <w:pPr>
        <w:pStyle w:val="11"/>
        <w:keepNext/>
        <w:keepLines/>
        <w:shd w:val="clear" w:color="auto" w:fill="auto"/>
      </w:pPr>
      <w:r>
        <w:t>ПРОГРАММА ПОДГОТОВКИ</w:t>
      </w:r>
      <w:r>
        <w:br/>
        <w:t>ПО ВИДУ СПОРТА</w:t>
      </w:r>
      <w:r>
        <w:br/>
        <w:t>«ВОДНОЕ ПОЛО»</w:t>
      </w:r>
      <w:bookmarkEnd w:id="0"/>
    </w:p>
    <w:p w:rsidR="00A21773" w:rsidRDefault="00746A1E">
      <w:pPr>
        <w:pStyle w:val="11"/>
        <w:keepNext/>
        <w:keepLines/>
        <w:shd w:val="clear" w:color="auto" w:fill="auto"/>
        <w:spacing w:before="0" w:after="4580"/>
        <w:ind w:left="520" w:firstLine="40"/>
        <w:jc w:val="left"/>
      </w:pPr>
      <w:bookmarkStart w:id="1" w:name="bookmark1"/>
      <w:r>
        <w:t>ДЛЯ СПОРТИВНО-ОЗДОРОВИТЕЛЬНЫХ ГРУПП</w:t>
      </w:r>
      <w:bookmarkEnd w:id="1"/>
    </w:p>
    <w:p w:rsidR="00A21773" w:rsidRDefault="00992FF8">
      <w:pPr>
        <w:pStyle w:val="1"/>
        <w:shd w:val="clear" w:color="auto" w:fill="auto"/>
        <w:spacing w:after="2620" w:line="240" w:lineRule="auto"/>
      </w:pPr>
      <w:r>
        <w:rPr>
          <w:b/>
          <w:bCs/>
        </w:rPr>
        <w:t>Срок реализации программы 10</w:t>
      </w:r>
      <w:r w:rsidR="00746A1E">
        <w:rPr>
          <w:b/>
          <w:bCs/>
        </w:rPr>
        <w:t xml:space="preserve"> месяцев</w:t>
      </w:r>
    </w:p>
    <w:p w:rsidR="003847ED" w:rsidRDefault="003847ED">
      <w:pPr>
        <w:pStyle w:val="1"/>
        <w:shd w:val="clear" w:color="auto" w:fill="auto"/>
        <w:spacing w:line="240" w:lineRule="auto"/>
        <w:jc w:val="center"/>
        <w:rPr>
          <w:b/>
          <w:bCs/>
        </w:rPr>
      </w:pPr>
      <w:r>
        <w:rPr>
          <w:b/>
          <w:bCs/>
        </w:rPr>
        <w:t>г. Астрахань</w:t>
      </w:r>
    </w:p>
    <w:p w:rsidR="003847ED" w:rsidRPr="007B3D26" w:rsidRDefault="003847ED" w:rsidP="007B3D26">
      <w:pPr>
        <w:pStyle w:val="1"/>
        <w:shd w:val="clear" w:color="auto" w:fill="auto"/>
        <w:spacing w:line="240" w:lineRule="auto"/>
        <w:jc w:val="center"/>
        <w:rPr>
          <w:b/>
          <w:bCs/>
        </w:rPr>
      </w:pPr>
      <w:r>
        <w:rPr>
          <w:b/>
          <w:bCs/>
        </w:rPr>
        <w:br/>
        <w:t>2019</w:t>
      </w:r>
      <w:r w:rsidR="00992FF8">
        <w:rPr>
          <w:b/>
          <w:bCs/>
        </w:rPr>
        <w:t xml:space="preserve"> </w:t>
      </w:r>
      <w:r w:rsidR="00746A1E">
        <w:rPr>
          <w:b/>
          <w:bCs/>
        </w:rPr>
        <w:t>г.</w:t>
      </w:r>
    </w:p>
    <w:p w:rsidR="00A21773" w:rsidRDefault="00746A1E">
      <w:pPr>
        <w:pStyle w:val="20"/>
        <w:keepNext/>
        <w:keepLines/>
        <w:shd w:val="clear" w:color="auto" w:fill="auto"/>
        <w:spacing w:after="160" w:line="240" w:lineRule="auto"/>
        <w:jc w:val="center"/>
      </w:pPr>
      <w:bookmarkStart w:id="2" w:name="bookmark2"/>
      <w:r>
        <w:lastRenderedPageBreak/>
        <w:t>Пояснительная записка</w:t>
      </w:r>
      <w:bookmarkEnd w:id="2"/>
    </w:p>
    <w:p w:rsidR="00A21773" w:rsidRDefault="00746A1E" w:rsidP="00992FF8">
      <w:pPr>
        <w:pStyle w:val="1"/>
        <w:shd w:val="clear" w:color="auto" w:fill="auto"/>
        <w:ind w:firstLine="708"/>
        <w:jc w:val="both"/>
      </w:pPr>
      <w:r>
        <w:t>Программа для спортивн</w:t>
      </w:r>
      <w:proofErr w:type="gramStart"/>
      <w:r>
        <w:t>о-</w:t>
      </w:r>
      <w:proofErr w:type="gramEnd"/>
      <w:r>
        <w:t xml:space="preserve"> оздоровительных групп по виду спорта «Водное </w:t>
      </w:r>
      <w:r w:rsidR="002E49F5">
        <w:t xml:space="preserve">поло» составлена </w:t>
      </w:r>
      <w:r>
        <w:t xml:space="preserve">с учетом </w:t>
      </w:r>
      <w:proofErr w:type="spellStart"/>
      <w:r>
        <w:t>психо</w:t>
      </w:r>
      <w:proofErr w:type="spellEnd"/>
      <w:r>
        <w:t>-физических особенностей обучающ</w:t>
      </w:r>
      <w:r w:rsidR="00731D52">
        <w:t>ихся. В основу данной программы</w:t>
      </w:r>
      <w:r>
        <w:t>, в условиях плавательного бассейна положена программа с некоторыми отступлениями и добавлениями, вытекающими из особенностей состояния и функциональных возможностей организма ребёнка, которые влияют на успех его спортивной подготовки.</w:t>
      </w:r>
    </w:p>
    <w:p w:rsidR="00A21773" w:rsidRDefault="00746A1E">
      <w:pPr>
        <w:pStyle w:val="1"/>
        <w:shd w:val="clear" w:color="auto" w:fill="auto"/>
        <w:tabs>
          <w:tab w:val="left" w:pos="2786"/>
          <w:tab w:val="left" w:pos="5256"/>
          <w:tab w:val="left" w:pos="6984"/>
          <w:tab w:val="left" w:pos="8338"/>
        </w:tabs>
        <w:ind w:firstLine="1100"/>
        <w:jc w:val="both"/>
      </w:pPr>
      <w:r>
        <w:rPr>
          <w:b/>
          <w:bCs/>
        </w:rPr>
        <w:t>Новизна, актуальность, целесообразность программы. Водное пол</w:t>
      </w:r>
      <w:proofErr w:type="gramStart"/>
      <w:r>
        <w:rPr>
          <w:b/>
          <w:bCs/>
        </w:rPr>
        <w:t>о-</w:t>
      </w:r>
      <w:proofErr w:type="gramEnd"/>
      <w:r>
        <w:rPr>
          <w:b/>
          <w:bCs/>
        </w:rPr>
        <w:t xml:space="preserve"> </w:t>
      </w:r>
      <w:r>
        <w:t xml:space="preserve">ватерполо, командная спортивная игра с мячом на воде. Ведётся двумя командами по 7 человек на прямоугольной водной площадке размером 30 х 20 (при глубине 2 м), посредине (более коротких) сторон которой устанавливаются ворота шириной 3 м и высотой 0,9 м от уровня воды. Цель игры — возможно большее число раз забросить мяч в ворота противника и не пропустить мяч в свои ворота. Основу Водного поло составляет умение спортсменов хорошо плавать, свободно владеть мячом, взаимодействовать с партнерами. </w:t>
      </w:r>
    </w:p>
    <w:p w:rsidR="00A21773" w:rsidRDefault="00746A1E">
      <w:pPr>
        <w:pStyle w:val="20"/>
        <w:keepNext/>
        <w:keepLines/>
        <w:shd w:val="clear" w:color="auto" w:fill="auto"/>
        <w:spacing w:after="180" w:line="240" w:lineRule="auto"/>
        <w:ind w:left="3840"/>
      </w:pPr>
      <w:bookmarkStart w:id="3" w:name="bookmark3"/>
      <w:r>
        <w:t>Цель программы:</w:t>
      </w:r>
      <w:bookmarkEnd w:id="3"/>
    </w:p>
    <w:p w:rsidR="00A21773" w:rsidRDefault="00746A1E" w:rsidP="003E5B09">
      <w:pPr>
        <w:pStyle w:val="1"/>
        <w:shd w:val="clear" w:color="auto" w:fill="auto"/>
        <w:spacing w:line="293" w:lineRule="auto"/>
        <w:ind w:firstLine="708"/>
        <w:jc w:val="both"/>
      </w:pPr>
      <w:r>
        <w:t>- создание системы тренерской работы, направленной на всестороннее физическое развитие обучающихся, укрепление их здоровья, повышение функциональных возможностей организма, подготовка к поступлению в группы этапа начальной подготовки.</w:t>
      </w:r>
    </w:p>
    <w:p w:rsidR="00A21773" w:rsidRDefault="00746A1E" w:rsidP="003E5B09">
      <w:pPr>
        <w:pStyle w:val="20"/>
        <w:keepNext/>
        <w:keepLines/>
        <w:shd w:val="clear" w:color="auto" w:fill="auto"/>
        <w:spacing w:after="0"/>
      </w:pPr>
      <w:bookmarkStart w:id="4" w:name="bookmark4"/>
      <w:r>
        <w:t>Задачи программы:</w:t>
      </w:r>
      <w:bookmarkEnd w:id="4"/>
    </w:p>
    <w:p w:rsidR="00A21773" w:rsidRDefault="00746A1E" w:rsidP="003E5B09">
      <w:pPr>
        <w:pStyle w:val="1"/>
        <w:shd w:val="clear" w:color="auto" w:fill="auto"/>
        <w:spacing w:line="290" w:lineRule="auto"/>
        <w:ind w:firstLine="708"/>
        <w:jc w:val="both"/>
      </w:pPr>
      <w:r>
        <w:t>-сформировать представление о виде спорта - водном поло, его возникновении, развитии;</w:t>
      </w:r>
    </w:p>
    <w:p w:rsidR="00A21773" w:rsidRDefault="00746A1E" w:rsidP="003E5B09">
      <w:pPr>
        <w:pStyle w:val="1"/>
        <w:shd w:val="clear" w:color="auto" w:fill="auto"/>
        <w:spacing w:line="286" w:lineRule="auto"/>
        <w:ind w:firstLine="708"/>
        <w:jc w:val="both"/>
      </w:pPr>
      <w:r>
        <w:t>-содействовать гармоничному развитию, разносторонней физической и</w:t>
      </w:r>
      <w:r w:rsidR="00992FF8">
        <w:t xml:space="preserve"> </w:t>
      </w:r>
      <w:r>
        <w:t xml:space="preserve">технической подготовленности и укреплению здоровья </w:t>
      </w:r>
      <w:proofErr w:type="gramStart"/>
      <w:r>
        <w:t>обучающихся</w:t>
      </w:r>
      <w:proofErr w:type="gramEnd"/>
      <w:r>
        <w:t>;</w:t>
      </w:r>
    </w:p>
    <w:p w:rsidR="00A21773" w:rsidRDefault="00746A1E" w:rsidP="003E5B09">
      <w:pPr>
        <w:pStyle w:val="1"/>
        <w:shd w:val="clear" w:color="auto" w:fill="auto"/>
        <w:spacing w:line="286" w:lineRule="auto"/>
        <w:ind w:firstLine="708"/>
        <w:jc w:val="both"/>
      </w:pPr>
      <w:r>
        <w:t>-создать условия для развития волевых качеств;</w:t>
      </w:r>
    </w:p>
    <w:p w:rsidR="00A21773" w:rsidRDefault="00746A1E" w:rsidP="003E5B09">
      <w:pPr>
        <w:pStyle w:val="1"/>
        <w:shd w:val="clear" w:color="auto" w:fill="auto"/>
        <w:spacing w:line="286" w:lineRule="auto"/>
        <w:ind w:firstLine="708"/>
        <w:jc w:val="both"/>
      </w:pPr>
      <w:r>
        <w:t>-передать необходимые знания в области техники плавания, изучить технику спортивных и прикладных способов плавания;</w:t>
      </w:r>
    </w:p>
    <w:p w:rsidR="00A21773" w:rsidRDefault="00746A1E" w:rsidP="003E5B09">
      <w:pPr>
        <w:pStyle w:val="1"/>
        <w:shd w:val="clear" w:color="auto" w:fill="auto"/>
        <w:ind w:right="460" w:firstLine="708"/>
        <w:jc w:val="both"/>
      </w:pPr>
      <w:r>
        <w:t xml:space="preserve">Содержание программы связано с требованиями </w:t>
      </w:r>
      <w:proofErr w:type="gramStart"/>
      <w:r>
        <w:t>к</w:t>
      </w:r>
      <w:proofErr w:type="gramEnd"/>
      <w:r>
        <w:t xml:space="preserve"> подготовки спортсменов в группах начальной подготовки.</w:t>
      </w:r>
    </w:p>
    <w:p w:rsidR="00A21773" w:rsidRDefault="00746A1E" w:rsidP="003E5B09">
      <w:pPr>
        <w:pStyle w:val="20"/>
        <w:keepNext/>
        <w:keepLines/>
        <w:shd w:val="clear" w:color="auto" w:fill="auto"/>
        <w:spacing w:after="0"/>
        <w:ind w:firstLine="708"/>
        <w:jc w:val="both"/>
      </w:pPr>
      <w:bookmarkStart w:id="5" w:name="bookmark5"/>
      <w:r>
        <w:rPr>
          <w:b w:val="0"/>
          <w:bCs w:val="0"/>
        </w:rPr>
        <w:t xml:space="preserve">Программа содержит </w:t>
      </w:r>
      <w:r>
        <w:t xml:space="preserve">Спортивно-оздоровительный </w:t>
      </w:r>
      <w:r w:rsidR="00731D52">
        <w:t>этап (10</w:t>
      </w:r>
      <w:r>
        <w:t xml:space="preserve"> месяцев).</w:t>
      </w:r>
      <w:bookmarkEnd w:id="5"/>
    </w:p>
    <w:p w:rsidR="00A21773" w:rsidRDefault="00746A1E" w:rsidP="003E5B09">
      <w:pPr>
        <w:pStyle w:val="1"/>
        <w:shd w:val="clear" w:color="auto" w:fill="auto"/>
        <w:spacing w:line="286" w:lineRule="auto"/>
        <w:ind w:right="460" w:firstLine="708"/>
        <w:jc w:val="both"/>
      </w:pPr>
      <w:r>
        <w:t>Привлечение как можно большего числа наиболее способных детей для углубленного изучения вида спорта. На этот этап зачисляются воспитанники, имеющие письменное разрешение врача-педиатра. На этом этапе осуществляется спортивн</w:t>
      </w:r>
      <w:proofErr w:type="gramStart"/>
      <w:r>
        <w:t>о-</w:t>
      </w:r>
      <w:proofErr w:type="gramEnd"/>
      <w:r>
        <w:t xml:space="preserve"> оздоровительная и воспитательная работа, направленная на разностороннюю физическую подготовку и овладение основами техники по виду спорта «Водное поло». Группы создаются и дейс</w:t>
      </w:r>
      <w:r w:rsidR="004F64D1">
        <w:t>твуют на основании государственного задания Министерства физической культуры и спорта Астраханской области</w:t>
      </w:r>
      <w:r>
        <w:t xml:space="preserve">, в связи с этим никакие разрядные требования по </w:t>
      </w:r>
      <w:r>
        <w:lastRenderedPageBreak/>
        <w:t>специальности к ним не предъявляются.</w:t>
      </w:r>
    </w:p>
    <w:p w:rsidR="00A21773" w:rsidRDefault="00731D52" w:rsidP="003E5B09">
      <w:pPr>
        <w:pStyle w:val="1"/>
        <w:shd w:val="clear" w:color="auto" w:fill="auto"/>
        <w:spacing w:line="286" w:lineRule="auto"/>
      </w:pPr>
      <w:r>
        <w:t>Возраст детей 7-10</w:t>
      </w:r>
      <w:r w:rsidR="00746A1E">
        <w:t xml:space="preserve"> лет</w:t>
      </w:r>
    </w:p>
    <w:p w:rsidR="00A21773" w:rsidRDefault="00731D52" w:rsidP="003E5B09">
      <w:pPr>
        <w:pStyle w:val="1"/>
        <w:shd w:val="clear" w:color="auto" w:fill="auto"/>
        <w:spacing w:line="286" w:lineRule="auto"/>
      </w:pPr>
      <w:r>
        <w:t>Срок реализации программы - 10</w:t>
      </w:r>
      <w:r w:rsidR="00746A1E">
        <w:t xml:space="preserve"> месяцев (</w:t>
      </w:r>
      <w:r>
        <w:t>сентябрь-июнь</w:t>
      </w:r>
      <w:r w:rsidR="00746A1E">
        <w:t>)</w:t>
      </w:r>
    </w:p>
    <w:p w:rsidR="00A21773" w:rsidRDefault="004F64D1">
      <w:pPr>
        <w:pStyle w:val="1"/>
        <w:shd w:val="clear" w:color="auto" w:fill="auto"/>
        <w:spacing w:line="286" w:lineRule="auto"/>
      </w:pPr>
      <w:r w:rsidRPr="003E5B09">
        <w:t>Всего 20</w:t>
      </w:r>
      <w:r w:rsidR="00746A1E" w:rsidRPr="003E5B09">
        <w:t>0 часов</w:t>
      </w:r>
    </w:p>
    <w:p w:rsidR="00A21773" w:rsidRDefault="00746A1E" w:rsidP="004F64D1">
      <w:pPr>
        <w:pStyle w:val="1"/>
        <w:shd w:val="clear" w:color="auto" w:fill="auto"/>
        <w:spacing w:after="140" w:line="276" w:lineRule="auto"/>
        <w:jc w:val="both"/>
      </w:pPr>
      <w:r>
        <w:rPr>
          <w:b/>
          <w:bCs/>
        </w:rPr>
        <w:t xml:space="preserve">Форма занятия. </w:t>
      </w:r>
      <w:r>
        <w:t xml:space="preserve">Спортивные тренировки. В спортивно-оздоровительные группы зачисляются юные </w:t>
      </w:r>
      <w:proofErr w:type="gramStart"/>
      <w:r>
        <w:t>воспитанники</w:t>
      </w:r>
      <w:proofErr w:type="gramEnd"/>
      <w:r>
        <w:t xml:space="preserve"> не имеющие медицинских противопоказаний для занятий водным поло и уверенно держащихся на воде.</w:t>
      </w:r>
    </w:p>
    <w:p w:rsidR="00A21773" w:rsidRDefault="004F64D1" w:rsidP="004F64D1">
      <w:pPr>
        <w:pStyle w:val="1"/>
        <w:shd w:val="clear" w:color="auto" w:fill="auto"/>
        <w:spacing w:line="286" w:lineRule="auto"/>
        <w:jc w:val="both"/>
      </w:pPr>
      <w:r w:rsidRPr="003E5B09">
        <w:t>Р</w:t>
      </w:r>
      <w:r w:rsidR="007B3D26">
        <w:t>ежим занятий 5 часов в неделю (</w:t>
      </w:r>
      <w:r w:rsidRPr="003E5B09">
        <w:t>3 тренировки на воде и 2 тренировки на суше</w:t>
      </w:r>
      <w:r w:rsidR="00746A1E" w:rsidRPr="003E5B09">
        <w:t>)</w:t>
      </w:r>
    </w:p>
    <w:p w:rsidR="00A21773" w:rsidRDefault="00746A1E" w:rsidP="00992FF8">
      <w:pPr>
        <w:pStyle w:val="1"/>
        <w:shd w:val="clear" w:color="auto" w:fill="auto"/>
        <w:spacing w:line="276" w:lineRule="auto"/>
        <w:jc w:val="both"/>
      </w:pPr>
      <w:r>
        <w:rPr>
          <w:b/>
          <w:bCs/>
        </w:rPr>
        <w:t xml:space="preserve">Ожидаемые результаты и способы их проверки. </w:t>
      </w:r>
      <w:r>
        <w:t>Основными результатами выполнения программных требований являются:</w:t>
      </w:r>
    </w:p>
    <w:p w:rsidR="00A21773" w:rsidRDefault="00746A1E" w:rsidP="00992FF8">
      <w:pPr>
        <w:pStyle w:val="1"/>
        <w:shd w:val="clear" w:color="auto" w:fill="auto"/>
        <w:spacing w:line="286" w:lineRule="auto"/>
        <w:jc w:val="both"/>
      </w:pPr>
      <w:r>
        <w:t>-состояние здоровья и уровень физического развития занимающихся;</w:t>
      </w:r>
    </w:p>
    <w:p w:rsidR="00A21773" w:rsidRDefault="00746A1E" w:rsidP="00992FF8">
      <w:pPr>
        <w:pStyle w:val="1"/>
        <w:shd w:val="clear" w:color="auto" w:fill="auto"/>
        <w:spacing w:line="293" w:lineRule="auto"/>
        <w:ind w:right="580"/>
        <w:jc w:val="both"/>
      </w:pPr>
      <w:r>
        <w:t>-повышение уровня подготовленности в соответствии с индивидуальными особенностями;</w:t>
      </w:r>
    </w:p>
    <w:p w:rsidR="00A21773" w:rsidRDefault="00746A1E" w:rsidP="00992FF8">
      <w:pPr>
        <w:pStyle w:val="1"/>
        <w:shd w:val="clear" w:color="auto" w:fill="auto"/>
        <w:spacing w:line="293" w:lineRule="auto"/>
        <w:jc w:val="both"/>
      </w:pPr>
      <w:r>
        <w:t>-выполнение объемов тренировочных нагрузок, предусмотренных программными требованиями</w:t>
      </w:r>
    </w:p>
    <w:p w:rsidR="00A21773" w:rsidRDefault="00746A1E" w:rsidP="00992FF8">
      <w:pPr>
        <w:pStyle w:val="1"/>
        <w:shd w:val="clear" w:color="auto" w:fill="auto"/>
        <w:spacing w:line="293" w:lineRule="auto"/>
        <w:jc w:val="both"/>
      </w:pPr>
      <w:r>
        <w:t>-освоение теоретического раздела программы;</w:t>
      </w:r>
    </w:p>
    <w:p w:rsidR="00A21773" w:rsidRDefault="00746A1E" w:rsidP="00992FF8">
      <w:pPr>
        <w:pStyle w:val="1"/>
        <w:shd w:val="clear" w:color="auto" w:fill="auto"/>
        <w:spacing w:line="290" w:lineRule="auto"/>
        <w:jc w:val="both"/>
      </w:pPr>
      <w:r>
        <w:t>- подготовка к поступлению на этап начальной подготовки;</w:t>
      </w:r>
    </w:p>
    <w:p w:rsidR="00A21773" w:rsidRDefault="00746A1E" w:rsidP="00992FF8">
      <w:pPr>
        <w:pStyle w:val="1"/>
        <w:shd w:val="clear" w:color="auto" w:fill="auto"/>
        <w:spacing w:line="290" w:lineRule="auto"/>
        <w:ind w:right="580"/>
        <w:jc w:val="both"/>
      </w:pPr>
      <w:r>
        <w:t>При отсутствии ме</w:t>
      </w:r>
      <w:proofErr w:type="gramStart"/>
      <w:r>
        <w:t>ст в гр</w:t>
      </w:r>
      <w:proofErr w:type="gramEnd"/>
      <w:r>
        <w:t xml:space="preserve">уппах начальной подготовки 1-2 годов обучения </w:t>
      </w:r>
      <w:r w:rsidR="004F64D1">
        <w:t>воспитанник может быть зачислен</w:t>
      </w:r>
      <w:r>
        <w:t>, по ходатайству тренера, в группу СОГ повторно.</w:t>
      </w:r>
    </w:p>
    <w:p w:rsidR="00A21773" w:rsidRDefault="00746A1E" w:rsidP="00992FF8">
      <w:pPr>
        <w:pStyle w:val="1"/>
        <w:shd w:val="clear" w:color="auto" w:fill="auto"/>
        <w:spacing w:line="290" w:lineRule="auto"/>
        <w:jc w:val="center"/>
      </w:pPr>
      <w:r>
        <w:rPr>
          <w:b/>
          <w:bCs/>
        </w:rPr>
        <w:t>План График Прохождения Разделов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8"/>
        <w:gridCol w:w="1688"/>
        <w:gridCol w:w="1645"/>
        <w:gridCol w:w="1652"/>
        <w:gridCol w:w="1660"/>
        <w:gridCol w:w="1663"/>
      </w:tblGrid>
      <w:tr w:rsidR="00A21773">
        <w:trPr>
          <w:trHeight w:hRule="exact" w:val="731"/>
          <w:jc w:val="center"/>
        </w:trPr>
        <w:tc>
          <w:tcPr>
            <w:tcW w:w="9986" w:type="dxa"/>
            <w:gridSpan w:val="6"/>
            <w:tcBorders>
              <w:top w:val="single" w:sz="4" w:space="0" w:color="auto"/>
              <w:left w:val="single" w:sz="4" w:space="0" w:color="auto"/>
              <w:right w:val="single" w:sz="4" w:space="0" w:color="auto"/>
            </w:tcBorders>
            <w:shd w:val="clear" w:color="auto" w:fill="FFFFFF"/>
            <w:vAlign w:val="center"/>
          </w:tcPr>
          <w:p w:rsidR="00A21773" w:rsidRDefault="00746A1E">
            <w:pPr>
              <w:pStyle w:val="a7"/>
              <w:shd w:val="clear" w:color="auto" w:fill="auto"/>
              <w:spacing w:line="240" w:lineRule="auto"/>
              <w:jc w:val="center"/>
            </w:pPr>
            <w:r>
              <w:t>Разделы программы</w:t>
            </w:r>
          </w:p>
        </w:tc>
      </w:tr>
      <w:tr w:rsidR="00A21773" w:rsidRPr="008163F5">
        <w:trPr>
          <w:trHeight w:hRule="exact" w:val="1390"/>
          <w:jc w:val="center"/>
        </w:trPr>
        <w:tc>
          <w:tcPr>
            <w:tcW w:w="1678" w:type="dxa"/>
            <w:tcBorders>
              <w:top w:val="single" w:sz="4" w:space="0" w:color="auto"/>
              <w:left w:val="single" w:sz="4" w:space="0" w:color="auto"/>
            </w:tcBorders>
            <w:shd w:val="clear" w:color="auto" w:fill="FFFFFF"/>
          </w:tcPr>
          <w:p w:rsidR="00A21773" w:rsidRPr="008163F5" w:rsidRDefault="00A21773" w:rsidP="004F64D1">
            <w:pPr>
              <w:jc w:val="center"/>
              <w:rPr>
                <w:b/>
              </w:rPr>
            </w:pPr>
          </w:p>
        </w:tc>
        <w:tc>
          <w:tcPr>
            <w:tcW w:w="1688" w:type="dxa"/>
            <w:tcBorders>
              <w:top w:val="single" w:sz="4" w:space="0" w:color="auto"/>
              <w:left w:val="single" w:sz="4" w:space="0" w:color="auto"/>
            </w:tcBorders>
            <w:shd w:val="clear" w:color="auto" w:fill="FFFFFF"/>
            <w:vAlign w:val="bottom"/>
          </w:tcPr>
          <w:p w:rsidR="00A21773" w:rsidRPr="008163F5" w:rsidRDefault="00746A1E" w:rsidP="004F64D1">
            <w:pPr>
              <w:pStyle w:val="a7"/>
              <w:shd w:val="clear" w:color="auto" w:fill="auto"/>
              <w:spacing w:line="240" w:lineRule="auto"/>
              <w:jc w:val="center"/>
              <w:rPr>
                <w:b/>
                <w:sz w:val="24"/>
                <w:szCs w:val="24"/>
              </w:rPr>
            </w:pPr>
            <w:r w:rsidRPr="008163F5">
              <w:rPr>
                <w:b/>
                <w:sz w:val="24"/>
                <w:szCs w:val="24"/>
              </w:rPr>
              <w:t xml:space="preserve">Основы знаний по </w:t>
            </w:r>
            <w:proofErr w:type="gramStart"/>
            <w:r w:rsidRPr="008163F5">
              <w:rPr>
                <w:b/>
                <w:sz w:val="24"/>
                <w:szCs w:val="24"/>
              </w:rPr>
              <w:t>водному</w:t>
            </w:r>
            <w:proofErr w:type="gramEnd"/>
          </w:p>
          <w:p w:rsidR="00A21773" w:rsidRPr="008163F5" w:rsidRDefault="00746A1E" w:rsidP="004F64D1">
            <w:pPr>
              <w:pStyle w:val="a7"/>
              <w:shd w:val="clear" w:color="auto" w:fill="auto"/>
              <w:spacing w:line="240" w:lineRule="auto"/>
              <w:jc w:val="center"/>
              <w:rPr>
                <w:b/>
                <w:sz w:val="24"/>
                <w:szCs w:val="24"/>
              </w:rPr>
            </w:pPr>
            <w:r w:rsidRPr="008163F5">
              <w:rPr>
                <w:b/>
                <w:sz w:val="24"/>
                <w:szCs w:val="24"/>
              </w:rPr>
              <w:t>поло</w:t>
            </w:r>
          </w:p>
        </w:tc>
        <w:tc>
          <w:tcPr>
            <w:tcW w:w="1645" w:type="dxa"/>
            <w:tcBorders>
              <w:top w:val="single" w:sz="4" w:space="0" w:color="auto"/>
              <w:left w:val="single" w:sz="4" w:space="0" w:color="auto"/>
            </w:tcBorders>
            <w:shd w:val="clear" w:color="auto" w:fill="FFFFFF"/>
          </w:tcPr>
          <w:p w:rsidR="00A21773" w:rsidRPr="008163F5" w:rsidRDefault="00746A1E" w:rsidP="004F64D1">
            <w:pPr>
              <w:pStyle w:val="a7"/>
              <w:shd w:val="clear" w:color="auto" w:fill="auto"/>
              <w:spacing w:line="240" w:lineRule="auto"/>
              <w:jc w:val="center"/>
              <w:rPr>
                <w:b/>
                <w:sz w:val="24"/>
                <w:szCs w:val="24"/>
              </w:rPr>
            </w:pPr>
            <w:r w:rsidRPr="008163F5">
              <w:rPr>
                <w:b/>
                <w:sz w:val="24"/>
                <w:szCs w:val="24"/>
              </w:rPr>
              <w:t>Техника</w:t>
            </w:r>
          </w:p>
          <w:p w:rsidR="00A21773" w:rsidRPr="008163F5" w:rsidRDefault="00746A1E" w:rsidP="004F64D1">
            <w:pPr>
              <w:pStyle w:val="a7"/>
              <w:shd w:val="clear" w:color="auto" w:fill="auto"/>
              <w:spacing w:line="240" w:lineRule="auto"/>
              <w:jc w:val="center"/>
              <w:rPr>
                <w:b/>
                <w:sz w:val="24"/>
                <w:szCs w:val="24"/>
              </w:rPr>
            </w:pPr>
            <w:r w:rsidRPr="008163F5">
              <w:rPr>
                <w:b/>
                <w:sz w:val="24"/>
                <w:szCs w:val="24"/>
              </w:rPr>
              <w:t>плавания</w:t>
            </w:r>
          </w:p>
        </w:tc>
        <w:tc>
          <w:tcPr>
            <w:tcW w:w="1652" w:type="dxa"/>
            <w:tcBorders>
              <w:top w:val="single" w:sz="4" w:space="0" w:color="auto"/>
              <w:left w:val="single" w:sz="4" w:space="0" w:color="auto"/>
            </w:tcBorders>
            <w:shd w:val="clear" w:color="auto" w:fill="FFFFFF"/>
          </w:tcPr>
          <w:p w:rsidR="00A21773" w:rsidRPr="008163F5" w:rsidRDefault="00746A1E" w:rsidP="004F64D1">
            <w:pPr>
              <w:pStyle w:val="a7"/>
              <w:shd w:val="clear" w:color="auto" w:fill="auto"/>
              <w:spacing w:line="240" w:lineRule="auto"/>
              <w:jc w:val="center"/>
              <w:rPr>
                <w:b/>
                <w:sz w:val="24"/>
                <w:szCs w:val="24"/>
              </w:rPr>
            </w:pPr>
            <w:r w:rsidRPr="008163F5">
              <w:rPr>
                <w:b/>
                <w:sz w:val="24"/>
                <w:szCs w:val="24"/>
              </w:rPr>
              <w:t>Техника</w:t>
            </w:r>
          </w:p>
          <w:p w:rsidR="00A21773" w:rsidRPr="008163F5" w:rsidRDefault="00746A1E" w:rsidP="004F64D1">
            <w:pPr>
              <w:pStyle w:val="a7"/>
              <w:shd w:val="clear" w:color="auto" w:fill="auto"/>
              <w:spacing w:line="240" w:lineRule="auto"/>
              <w:jc w:val="center"/>
              <w:rPr>
                <w:b/>
                <w:sz w:val="24"/>
                <w:szCs w:val="24"/>
              </w:rPr>
            </w:pPr>
            <w:r w:rsidRPr="008163F5">
              <w:rPr>
                <w:b/>
                <w:sz w:val="24"/>
                <w:szCs w:val="24"/>
              </w:rPr>
              <w:t>Водного</w:t>
            </w:r>
          </w:p>
          <w:p w:rsidR="00A21773" w:rsidRPr="008163F5" w:rsidRDefault="00746A1E" w:rsidP="004F64D1">
            <w:pPr>
              <w:pStyle w:val="a7"/>
              <w:shd w:val="clear" w:color="auto" w:fill="auto"/>
              <w:spacing w:line="240" w:lineRule="auto"/>
              <w:jc w:val="center"/>
              <w:rPr>
                <w:b/>
                <w:sz w:val="24"/>
                <w:szCs w:val="24"/>
              </w:rPr>
            </w:pPr>
            <w:r w:rsidRPr="008163F5">
              <w:rPr>
                <w:b/>
                <w:sz w:val="24"/>
                <w:szCs w:val="24"/>
              </w:rPr>
              <w:t>Поло</w:t>
            </w:r>
          </w:p>
        </w:tc>
        <w:tc>
          <w:tcPr>
            <w:tcW w:w="1660" w:type="dxa"/>
            <w:tcBorders>
              <w:top w:val="single" w:sz="4" w:space="0" w:color="auto"/>
              <w:left w:val="single" w:sz="4" w:space="0" w:color="auto"/>
            </w:tcBorders>
            <w:shd w:val="clear" w:color="auto" w:fill="FFFFFF"/>
          </w:tcPr>
          <w:p w:rsidR="00A21773" w:rsidRPr="008163F5" w:rsidRDefault="00746A1E" w:rsidP="004F64D1">
            <w:pPr>
              <w:pStyle w:val="a7"/>
              <w:shd w:val="clear" w:color="auto" w:fill="auto"/>
              <w:spacing w:line="240" w:lineRule="auto"/>
              <w:jc w:val="center"/>
              <w:rPr>
                <w:b/>
                <w:sz w:val="24"/>
                <w:szCs w:val="24"/>
              </w:rPr>
            </w:pPr>
            <w:r w:rsidRPr="008163F5">
              <w:rPr>
                <w:b/>
                <w:sz w:val="24"/>
                <w:szCs w:val="24"/>
              </w:rPr>
              <w:t>Игра</w:t>
            </w:r>
          </w:p>
          <w:p w:rsidR="008163F5" w:rsidRPr="008163F5" w:rsidRDefault="008163F5" w:rsidP="004F64D1">
            <w:pPr>
              <w:pStyle w:val="a7"/>
              <w:shd w:val="clear" w:color="auto" w:fill="auto"/>
              <w:spacing w:line="240" w:lineRule="auto"/>
              <w:jc w:val="center"/>
              <w:rPr>
                <w:sz w:val="24"/>
                <w:szCs w:val="24"/>
              </w:rPr>
            </w:pPr>
            <w:r w:rsidRPr="008163F5">
              <w:rPr>
                <w:sz w:val="24"/>
                <w:szCs w:val="24"/>
              </w:rPr>
              <w:t>в том числе</w:t>
            </w:r>
          </w:p>
        </w:tc>
        <w:tc>
          <w:tcPr>
            <w:tcW w:w="1663" w:type="dxa"/>
            <w:tcBorders>
              <w:top w:val="single" w:sz="4" w:space="0" w:color="auto"/>
              <w:left w:val="single" w:sz="4" w:space="0" w:color="auto"/>
              <w:right w:val="single" w:sz="4" w:space="0" w:color="auto"/>
            </w:tcBorders>
            <w:shd w:val="clear" w:color="auto" w:fill="FFFFFF"/>
          </w:tcPr>
          <w:p w:rsidR="00A21773" w:rsidRPr="008163F5" w:rsidRDefault="00746A1E" w:rsidP="004F64D1">
            <w:pPr>
              <w:pStyle w:val="a7"/>
              <w:shd w:val="clear" w:color="auto" w:fill="auto"/>
              <w:spacing w:line="240" w:lineRule="auto"/>
              <w:jc w:val="center"/>
              <w:rPr>
                <w:b/>
                <w:sz w:val="24"/>
                <w:szCs w:val="24"/>
              </w:rPr>
            </w:pPr>
            <w:r w:rsidRPr="008163F5">
              <w:rPr>
                <w:b/>
                <w:sz w:val="24"/>
                <w:szCs w:val="24"/>
              </w:rPr>
              <w:t>Техника</w:t>
            </w:r>
          </w:p>
          <w:p w:rsidR="00A21773" w:rsidRDefault="00746A1E" w:rsidP="004F64D1">
            <w:pPr>
              <w:pStyle w:val="a7"/>
              <w:shd w:val="clear" w:color="auto" w:fill="auto"/>
              <w:spacing w:line="240" w:lineRule="auto"/>
              <w:jc w:val="center"/>
              <w:rPr>
                <w:b/>
                <w:sz w:val="24"/>
                <w:szCs w:val="24"/>
              </w:rPr>
            </w:pPr>
            <w:r w:rsidRPr="008163F5">
              <w:rPr>
                <w:b/>
                <w:sz w:val="24"/>
                <w:szCs w:val="24"/>
              </w:rPr>
              <w:t>безопасности</w:t>
            </w:r>
          </w:p>
          <w:p w:rsidR="008163F5" w:rsidRPr="008163F5" w:rsidRDefault="008163F5" w:rsidP="004F64D1">
            <w:pPr>
              <w:pStyle w:val="a7"/>
              <w:shd w:val="clear" w:color="auto" w:fill="auto"/>
              <w:spacing w:line="240" w:lineRule="auto"/>
              <w:jc w:val="center"/>
              <w:rPr>
                <w:sz w:val="24"/>
                <w:szCs w:val="24"/>
              </w:rPr>
            </w:pPr>
            <w:r w:rsidRPr="008163F5">
              <w:rPr>
                <w:sz w:val="24"/>
                <w:szCs w:val="24"/>
              </w:rPr>
              <w:t>в том числе</w:t>
            </w:r>
          </w:p>
        </w:tc>
      </w:tr>
      <w:tr w:rsidR="00A21773" w:rsidRPr="008163F5" w:rsidTr="00E827E1">
        <w:trPr>
          <w:trHeight w:hRule="exact" w:val="733"/>
          <w:jc w:val="center"/>
        </w:trPr>
        <w:tc>
          <w:tcPr>
            <w:tcW w:w="1678" w:type="dxa"/>
            <w:tcBorders>
              <w:top w:val="single" w:sz="4" w:space="0" w:color="auto"/>
              <w:left w:val="single" w:sz="4" w:space="0" w:color="auto"/>
              <w:bottom w:val="single" w:sz="4" w:space="0" w:color="auto"/>
            </w:tcBorders>
            <w:shd w:val="clear" w:color="auto" w:fill="FFFFFF"/>
          </w:tcPr>
          <w:p w:rsidR="00A21773" w:rsidRPr="008163F5" w:rsidRDefault="00746A1E" w:rsidP="004F64D1">
            <w:pPr>
              <w:pStyle w:val="a7"/>
              <w:shd w:val="clear" w:color="auto" w:fill="auto"/>
              <w:spacing w:line="240" w:lineRule="auto"/>
              <w:jc w:val="center"/>
              <w:rPr>
                <w:sz w:val="24"/>
                <w:szCs w:val="24"/>
              </w:rPr>
            </w:pPr>
            <w:r w:rsidRPr="008163F5">
              <w:rPr>
                <w:sz w:val="24"/>
                <w:szCs w:val="24"/>
              </w:rPr>
              <w:t xml:space="preserve">Кол- </w:t>
            </w:r>
            <w:proofErr w:type="gramStart"/>
            <w:r w:rsidRPr="008163F5">
              <w:rPr>
                <w:sz w:val="24"/>
                <w:szCs w:val="24"/>
              </w:rPr>
              <w:t>во</w:t>
            </w:r>
            <w:proofErr w:type="gramEnd"/>
            <w:r w:rsidRPr="008163F5">
              <w:rPr>
                <w:sz w:val="24"/>
                <w:szCs w:val="24"/>
              </w:rPr>
              <w:t xml:space="preserve"> часов</w:t>
            </w:r>
          </w:p>
        </w:tc>
        <w:tc>
          <w:tcPr>
            <w:tcW w:w="1688" w:type="dxa"/>
            <w:tcBorders>
              <w:top w:val="single" w:sz="4" w:space="0" w:color="auto"/>
              <w:left w:val="single" w:sz="4" w:space="0" w:color="auto"/>
              <w:bottom w:val="single" w:sz="4" w:space="0" w:color="auto"/>
            </w:tcBorders>
            <w:shd w:val="clear" w:color="auto" w:fill="FFFFFF"/>
          </w:tcPr>
          <w:p w:rsidR="00A21773" w:rsidRPr="008163F5" w:rsidRDefault="00746A1E" w:rsidP="004F64D1">
            <w:pPr>
              <w:pStyle w:val="a7"/>
              <w:shd w:val="clear" w:color="auto" w:fill="auto"/>
              <w:spacing w:line="240" w:lineRule="auto"/>
              <w:jc w:val="center"/>
              <w:rPr>
                <w:sz w:val="24"/>
                <w:szCs w:val="24"/>
              </w:rPr>
            </w:pPr>
            <w:r w:rsidRPr="008163F5">
              <w:rPr>
                <w:sz w:val="24"/>
                <w:szCs w:val="24"/>
              </w:rPr>
              <w:t>В процессе занятий</w:t>
            </w:r>
          </w:p>
        </w:tc>
        <w:tc>
          <w:tcPr>
            <w:tcW w:w="1645" w:type="dxa"/>
            <w:tcBorders>
              <w:top w:val="single" w:sz="4" w:space="0" w:color="auto"/>
              <w:left w:val="single" w:sz="4" w:space="0" w:color="auto"/>
              <w:bottom w:val="single" w:sz="4" w:space="0" w:color="auto"/>
            </w:tcBorders>
            <w:shd w:val="clear" w:color="auto" w:fill="FFFFFF"/>
          </w:tcPr>
          <w:p w:rsidR="00A21773" w:rsidRPr="008163F5" w:rsidRDefault="0034547F" w:rsidP="004F64D1">
            <w:pPr>
              <w:pStyle w:val="a7"/>
              <w:shd w:val="clear" w:color="auto" w:fill="auto"/>
              <w:spacing w:line="240" w:lineRule="auto"/>
              <w:jc w:val="center"/>
              <w:rPr>
                <w:sz w:val="24"/>
                <w:szCs w:val="24"/>
              </w:rPr>
            </w:pPr>
            <w:r w:rsidRPr="008163F5">
              <w:rPr>
                <w:sz w:val="24"/>
                <w:szCs w:val="24"/>
              </w:rPr>
              <w:t>10</w:t>
            </w:r>
            <w:r w:rsidR="004F64D1" w:rsidRPr="008163F5">
              <w:rPr>
                <w:sz w:val="24"/>
                <w:szCs w:val="24"/>
              </w:rPr>
              <w:t>0</w:t>
            </w:r>
          </w:p>
        </w:tc>
        <w:tc>
          <w:tcPr>
            <w:tcW w:w="1652" w:type="dxa"/>
            <w:tcBorders>
              <w:top w:val="single" w:sz="4" w:space="0" w:color="auto"/>
              <w:left w:val="single" w:sz="4" w:space="0" w:color="auto"/>
              <w:bottom w:val="single" w:sz="4" w:space="0" w:color="auto"/>
            </w:tcBorders>
            <w:shd w:val="clear" w:color="auto" w:fill="FFFFFF"/>
          </w:tcPr>
          <w:p w:rsidR="00A21773" w:rsidRPr="008163F5" w:rsidRDefault="008163F5" w:rsidP="004F64D1">
            <w:pPr>
              <w:pStyle w:val="a7"/>
              <w:shd w:val="clear" w:color="auto" w:fill="auto"/>
              <w:spacing w:line="240" w:lineRule="auto"/>
              <w:jc w:val="center"/>
              <w:rPr>
                <w:sz w:val="24"/>
                <w:szCs w:val="24"/>
              </w:rPr>
            </w:pPr>
            <w:r w:rsidRPr="008163F5">
              <w:rPr>
                <w:sz w:val="24"/>
                <w:szCs w:val="24"/>
              </w:rPr>
              <w:t>100</w:t>
            </w:r>
          </w:p>
        </w:tc>
        <w:tc>
          <w:tcPr>
            <w:tcW w:w="1660" w:type="dxa"/>
            <w:tcBorders>
              <w:top w:val="single" w:sz="4" w:space="0" w:color="auto"/>
              <w:left w:val="single" w:sz="4" w:space="0" w:color="auto"/>
              <w:bottom w:val="single" w:sz="4" w:space="0" w:color="auto"/>
            </w:tcBorders>
            <w:shd w:val="clear" w:color="auto" w:fill="FFFFFF"/>
          </w:tcPr>
          <w:p w:rsidR="00A21773" w:rsidRPr="008163F5" w:rsidRDefault="00E827E1" w:rsidP="004F64D1">
            <w:pPr>
              <w:pStyle w:val="a7"/>
              <w:shd w:val="clear" w:color="auto" w:fill="auto"/>
              <w:spacing w:line="240" w:lineRule="auto"/>
              <w:jc w:val="center"/>
              <w:rPr>
                <w:sz w:val="24"/>
                <w:szCs w:val="24"/>
              </w:rPr>
            </w:pPr>
            <w:r w:rsidRPr="008163F5">
              <w:rPr>
                <w:sz w:val="24"/>
                <w:szCs w:val="24"/>
              </w:rPr>
              <w:t>12</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A21773" w:rsidRPr="008163F5" w:rsidRDefault="00746A1E" w:rsidP="004F64D1">
            <w:pPr>
              <w:pStyle w:val="a7"/>
              <w:shd w:val="clear" w:color="auto" w:fill="auto"/>
              <w:spacing w:line="240" w:lineRule="auto"/>
              <w:jc w:val="center"/>
              <w:rPr>
                <w:sz w:val="24"/>
                <w:szCs w:val="24"/>
              </w:rPr>
            </w:pPr>
            <w:r w:rsidRPr="008163F5">
              <w:rPr>
                <w:sz w:val="24"/>
                <w:szCs w:val="24"/>
              </w:rPr>
              <w:t>2</w:t>
            </w:r>
          </w:p>
        </w:tc>
      </w:tr>
    </w:tbl>
    <w:p w:rsidR="00A21773" w:rsidRDefault="00A21773">
      <w:pPr>
        <w:spacing w:after="326" w:line="14" w:lineRule="exact"/>
      </w:pPr>
    </w:p>
    <w:p w:rsidR="00A21773" w:rsidRDefault="00A21773">
      <w:pPr>
        <w:spacing w:line="14" w:lineRule="exact"/>
      </w:pPr>
    </w:p>
    <w:p w:rsidR="00A21773" w:rsidRPr="008163F5" w:rsidRDefault="00746A1E">
      <w:pPr>
        <w:pStyle w:val="a9"/>
        <w:shd w:val="clear" w:color="auto" w:fill="auto"/>
      </w:pPr>
      <w:r w:rsidRPr="008163F5">
        <w:t>Тематический План спортивно-оздоровительная группа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5148"/>
        <w:gridCol w:w="1138"/>
        <w:gridCol w:w="1534"/>
        <w:gridCol w:w="1264"/>
      </w:tblGrid>
      <w:tr w:rsidR="00A21773" w:rsidRPr="00832B56">
        <w:trPr>
          <w:trHeight w:hRule="exact" w:val="821"/>
          <w:jc w:val="center"/>
        </w:trPr>
        <w:tc>
          <w:tcPr>
            <w:tcW w:w="1426" w:type="dxa"/>
            <w:vMerge w:val="restart"/>
            <w:tcBorders>
              <w:top w:val="single" w:sz="4" w:space="0" w:color="auto"/>
              <w:left w:val="single" w:sz="4" w:space="0" w:color="auto"/>
            </w:tcBorders>
            <w:shd w:val="clear" w:color="auto" w:fill="FFFFFF"/>
            <w:vAlign w:val="center"/>
          </w:tcPr>
          <w:p w:rsidR="00A21773" w:rsidRPr="00832B56" w:rsidRDefault="00746A1E" w:rsidP="004F64D1">
            <w:pPr>
              <w:pStyle w:val="a7"/>
              <w:shd w:val="clear" w:color="auto" w:fill="auto"/>
              <w:spacing w:line="240" w:lineRule="auto"/>
              <w:jc w:val="center"/>
              <w:rPr>
                <w:sz w:val="24"/>
                <w:szCs w:val="24"/>
              </w:rPr>
            </w:pPr>
            <w:r w:rsidRPr="00832B56">
              <w:rPr>
                <w:sz w:val="24"/>
                <w:szCs w:val="24"/>
              </w:rPr>
              <w:t>№</w:t>
            </w:r>
          </w:p>
          <w:p w:rsidR="00A21773" w:rsidRPr="00832B56" w:rsidRDefault="00746A1E" w:rsidP="004F64D1">
            <w:pPr>
              <w:pStyle w:val="a7"/>
              <w:shd w:val="clear" w:color="auto" w:fill="auto"/>
              <w:spacing w:line="240" w:lineRule="auto"/>
              <w:jc w:val="center"/>
              <w:rPr>
                <w:sz w:val="24"/>
                <w:szCs w:val="24"/>
              </w:rPr>
            </w:pPr>
            <w:r w:rsidRPr="00832B56">
              <w:rPr>
                <w:b/>
                <w:bCs/>
                <w:sz w:val="24"/>
                <w:szCs w:val="24"/>
              </w:rPr>
              <w:t>раздела/</w:t>
            </w:r>
          </w:p>
          <w:p w:rsidR="00A21773" w:rsidRPr="00832B56" w:rsidRDefault="00746A1E" w:rsidP="004F64D1">
            <w:pPr>
              <w:pStyle w:val="a7"/>
              <w:shd w:val="clear" w:color="auto" w:fill="auto"/>
              <w:spacing w:line="240" w:lineRule="auto"/>
              <w:jc w:val="center"/>
              <w:rPr>
                <w:sz w:val="24"/>
                <w:szCs w:val="24"/>
              </w:rPr>
            </w:pPr>
            <w:r w:rsidRPr="00832B56">
              <w:rPr>
                <w:b/>
                <w:bCs/>
                <w:sz w:val="24"/>
                <w:szCs w:val="24"/>
              </w:rPr>
              <w:t>темы</w:t>
            </w:r>
          </w:p>
        </w:tc>
        <w:tc>
          <w:tcPr>
            <w:tcW w:w="5148" w:type="dxa"/>
            <w:vMerge w:val="restart"/>
            <w:tcBorders>
              <w:top w:val="single" w:sz="4" w:space="0" w:color="auto"/>
              <w:left w:val="single" w:sz="4" w:space="0" w:color="auto"/>
            </w:tcBorders>
            <w:shd w:val="clear" w:color="auto" w:fill="FFFFFF"/>
            <w:vAlign w:val="center"/>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Наименование разделов и тем</w:t>
            </w:r>
          </w:p>
        </w:tc>
        <w:tc>
          <w:tcPr>
            <w:tcW w:w="3936" w:type="dxa"/>
            <w:gridSpan w:val="3"/>
            <w:tcBorders>
              <w:top w:val="single" w:sz="4" w:space="0" w:color="auto"/>
              <w:left w:val="single" w:sz="4" w:space="0" w:color="auto"/>
              <w:righ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Количество часов</w:t>
            </w:r>
          </w:p>
        </w:tc>
      </w:tr>
      <w:tr w:rsidR="00A21773" w:rsidRPr="00832B56">
        <w:trPr>
          <w:trHeight w:hRule="exact" w:val="806"/>
          <w:jc w:val="center"/>
        </w:trPr>
        <w:tc>
          <w:tcPr>
            <w:tcW w:w="1426" w:type="dxa"/>
            <w:vMerge/>
            <w:tcBorders>
              <w:left w:val="single" w:sz="4" w:space="0" w:color="auto"/>
            </w:tcBorders>
            <w:shd w:val="clear" w:color="auto" w:fill="FFFFFF"/>
            <w:vAlign w:val="center"/>
          </w:tcPr>
          <w:p w:rsidR="00A21773" w:rsidRPr="00832B56" w:rsidRDefault="00A21773"/>
        </w:tc>
        <w:tc>
          <w:tcPr>
            <w:tcW w:w="5148" w:type="dxa"/>
            <w:vMerge/>
            <w:tcBorders>
              <w:left w:val="single" w:sz="4" w:space="0" w:color="auto"/>
            </w:tcBorders>
            <w:shd w:val="clear" w:color="auto" w:fill="FFFFFF"/>
            <w:vAlign w:val="center"/>
          </w:tcPr>
          <w:p w:rsidR="00A21773" w:rsidRPr="00832B56" w:rsidRDefault="00A21773"/>
        </w:tc>
        <w:tc>
          <w:tcPr>
            <w:tcW w:w="1138"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Теория</w:t>
            </w:r>
          </w:p>
        </w:tc>
        <w:tc>
          <w:tcPr>
            <w:tcW w:w="1534"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Практика</w:t>
            </w:r>
          </w:p>
        </w:tc>
        <w:tc>
          <w:tcPr>
            <w:tcW w:w="1264" w:type="dxa"/>
            <w:tcBorders>
              <w:top w:val="single" w:sz="4" w:space="0" w:color="auto"/>
              <w:left w:val="single" w:sz="4" w:space="0" w:color="auto"/>
              <w:righ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Всего</w:t>
            </w:r>
          </w:p>
        </w:tc>
      </w:tr>
      <w:tr w:rsidR="00A21773" w:rsidRPr="00832B56" w:rsidTr="00B80BA8">
        <w:trPr>
          <w:trHeight w:hRule="exact" w:val="611"/>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b/>
                <w:bCs/>
                <w:sz w:val="24"/>
                <w:szCs w:val="24"/>
              </w:rPr>
              <w:t>1.</w:t>
            </w:r>
          </w:p>
        </w:tc>
        <w:tc>
          <w:tcPr>
            <w:tcW w:w="5148" w:type="dxa"/>
            <w:tcBorders>
              <w:top w:val="single" w:sz="4" w:space="0" w:color="auto"/>
              <w:left w:val="single" w:sz="4" w:space="0" w:color="auto"/>
            </w:tcBorders>
            <w:shd w:val="clear" w:color="auto" w:fill="FFFFFF"/>
            <w:vAlign w:val="bottom"/>
          </w:tcPr>
          <w:p w:rsidR="00A21773" w:rsidRPr="00B80BA8" w:rsidRDefault="00746A1E" w:rsidP="004F64D1">
            <w:pPr>
              <w:pStyle w:val="a7"/>
              <w:shd w:val="clear" w:color="auto" w:fill="auto"/>
              <w:spacing w:line="240" w:lineRule="auto"/>
              <w:jc w:val="center"/>
              <w:rPr>
                <w:b/>
                <w:sz w:val="24"/>
                <w:szCs w:val="24"/>
              </w:rPr>
            </w:pPr>
            <w:r w:rsidRPr="00B80BA8">
              <w:rPr>
                <w:b/>
                <w:sz w:val="24"/>
                <w:szCs w:val="24"/>
              </w:rPr>
              <w:t>Техника Плавания</w:t>
            </w:r>
          </w:p>
        </w:tc>
        <w:tc>
          <w:tcPr>
            <w:tcW w:w="1138" w:type="dxa"/>
            <w:tcBorders>
              <w:top w:val="single" w:sz="4" w:space="0" w:color="auto"/>
              <w:left w:val="single" w:sz="4" w:space="0" w:color="auto"/>
            </w:tcBorders>
            <w:shd w:val="clear" w:color="auto" w:fill="FFFFFF"/>
          </w:tcPr>
          <w:p w:rsidR="00A21773" w:rsidRPr="00832B56" w:rsidRDefault="00A21773" w:rsidP="004F64D1">
            <w:pPr>
              <w:jc w:val="center"/>
            </w:pPr>
          </w:p>
        </w:tc>
        <w:tc>
          <w:tcPr>
            <w:tcW w:w="1534" w:type="dxa"/>
            <w:tcBorders>
              <w:top w:val="single" w:sz="4" w:space="0" w:color="auto"/>
              <w:left w:val="single" w:sz="4" w:space="0" w:color="auto"/>
            </w:tcBorders>
            <w:shd w:val="clear" w:color="auto" w:fill="FFFFFF"/>
          </w:tcPr>
          <w:p w:rsidR="00A21773" w:rsidRPr="00832B56" w:rsidRDefault="00A21773" w:rsidP="004F64D1">
            <w:pPr>
              <w:jc w:val="center"/>
            </w:pPr>
          </w:p>
        </w:tc>
        <w:tc>
          <w:tcPr>
            <w:tcW w:w="1264" w:type="dxa"/>
            <w:tcBorders>
              <w:top w:val="single" w:sz="4" w:space="0" w:color="auto"/>
              <w:left w:val="single" w:sz="4" w:space="0" w:color="auto"/>
              <w:right w:val="single" w:sz="4" w:space="0" w:color="auto"/>
            </w:tcBorders>
            <w:shd w:val="clear" w:color="auto" w:fill="FFFFFF"/>
            <w:vAlign w:val="bottom"/>
          </w:tcPr>
          <w:p w:rsidR="00A21773" w:rsidRPr="00832B56" w:rsidRDefault="0034547F" w:rsidP="004F64D1">
            <w:pPr>
              <w:pStyle w:val="a7"/>
              <w:shd w:val="clear" w:color="auto" w:fill="auto"/>
              <w:spacing w:line="240" w:lineRule="auto"/>
              <w:jc w:val="center"/>
              <w:rPr>
                <w:sz w:val="24"/>
                <w:szCs w:val="24"/>
              </w:rPr>
            </w:pPr>
            <w:r w:rsidRPr="00832B56">
              <w:rPr>
                <w:sz w:val="24"/>
                <w:szCs w:val="24"/>
              </w:rPr>
              <w:t>10</w:t>
            </w:r>
            <w:r w:rsidR="004F64D1" w:rsidRPr="00832B56">
              <w:rPr>
                <w:sz w:val="24"/>
                <w:szCs w:val="24"/>
              </w:rPr>
              <w:t>0</w:t>
            </w:r>
          </w:p>
        </w:tc>
      </w:tr>
      <w:tr w:rsidR="00A21773" w:rsidRPr="00832B56">
        <w:trPr>
          <w:trHeight w:hRule="exact" w:val="853"/>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1.1</w:t>
            </w:r>
          </w:p>
        </w:tc>
        <w:tc>
          <w:tcPr>
            <w:tcW w:w="5148"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Техника Безопасности</w:t>
            </w:r>
          </w:p>
        </w:tc>
        <w:tc>
          <w:tcPr>
            <w:tcW w:w="1138" w:type="dxa"/>
            <w:tcBorders>
              <w:top w:val="single" w:sz="4" w:space="0" w:color="auto"/>
              <w:left w:val="single" w:sz="4" w:space="0" w:color="auto"/>
            </w:tcBorders>
            <w:shd w:val="clear" w:color="auto" w:fill="FFFFFF"/>
            <w:vAlign w:val="bottom"/>
          </w:tcPr>
          <w:p w:rsidR="00A21773" w:rsidRPr="00832B56" w:rsidRDefault="007B3D26" w:rsidP="004F64D1">
            <w:pPr>
              <w:pStyle w:val="a7"/>
              <w:shd w:val="clear" w:color="auto" w:fill="auto"/>
              <w:spacing w:line="240" w:lineRule="auto"/>
              <w:jc w:val="center"/>
              <w:rPr>
                <w:sz w:val="24"/>
                <w:szCs w:val="24"/>
              </w:rPr>
            </w:pPr>
            <w:r w:rsidRPr="00832B56">
              <w:rPr>
                <w:sz w:val="24"/>
                <w:szCs w:val="24"/>
              </w:rPr>
              <w:t>2</w:t>
            </w:r>
          </w:p>
        </w:tc>
        <w:tc>
          <w:tcPr>
            <w:tcW w:w="1534" w:type="dxa"/>
            <w:tcBorders>
              <w:top w:val="single" w:sz="4" w:space="0" w:color="auto"/>
              <w:left w:val="single" w:sz="4" w:space="0" w:color="auto"/>
            </w:tcBorders>
            <w:shd w:val="clear" w:color="auto" w:fill="FFFFFF"/>
          </w:tcPr>
          <w:p w:rsidR="00A21773" w:rsidRPr="00832B56" w:rsidRDefault="00A21773" w:rsidP="004F64D1">
            <w:pPr>
              <w:jc w:val="center"/>
            </w:pPr>
          </w:p>
        </w:tc>
        <w:tc>
          <w:tcPr>
            <w:tcW w:w="1264" w:type="dxa"/>
            <w:tcBorders>
              <w:top w:val="single" w:sz="4" w:space="0" w:color="auto"/>
              <w:left w:val="single" w:sz="4" w:space="0" w:color="auto"/>
              <w:right w:val="single" w:sz="4" w:space="0" w:color="auto"/>
            </w:tcBorders>
            <w:shd w:val="clear" w:color="auto" w:fill="FFFFFF"/>
            <w:vAlign w:val="bottom"/>
          </w:tcPr>
          <w:p w:rsidR="00A21773" w:rsidRPr="00832B56" w:rsidRDefault="007B3D26" w:rsidP="004F64D1">
            <w:pPr>
              <w:pStyle w:val="a7"/>
              <w:shd w:val="clear" w:color="auto" w:fill="auto"/>
              <w:spacing w:line="240" w:lineRule="auto"/>
              <w:jc w:val="center"/>
              <w:rPr>
                <w:sz w:val="24"/>
                <w:szCs w:val="24"/>
              </w:rPr>
            </w:pPr>
            <w:r w:rsidRPr="00832B56">
              <w:rPr>
                <w:sz w:val="24"/>
                <w:szCs w:val="24"/>
              </w:rPr>
              <w:t>2</w:t>
            </w:r>
          </w:p>
        </w:tc>
      </w:tr>
      <w:tr w:rsidR="00A21773" w:rsidRPr="00832B56" w:rsidTr="00B80BA8">
        <w:trPr>
          <w:trHeight w:hRule="exact" w:val="713"/>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lastRenderedPageBreak/>
              <w:t>1.2</w:t>
            </w:r>
          </w:p>
        </w:tc>
        <w:tc>
          <w:tcPr>
            <w:tcW w:w="5148" w:type="dxa"/>
            <w:tcBorders>
              <w:top w:val="single" w:sz="4" w:space="0" w:color="auto"/>
              <w:left w:val="single" w:sz="4" w:space="0" w:color="auto"/>
            </w:tcBorders>
            <w:shd w:val="clear" w:color="auto" w:fill="FFFFFF"/>
            <w:vAlign w:val="bottom"/>
          </w:tcPr>
          <w:p w:rsidR="00A21773" w:rsidRPr="00832B56" w:rsidRDefault="004F64D1" w:rsidP="004F64D1">
            <w:pPr>
              <w:pStyle w:val="a7"/>
              <w:shd w:val="clear" w:color="auto" w:fill="auto"/>
              <w:spacing w:line="240" w:lineRule="auto"/>
              <w:jc w:val="center"/>
              <w:rPr>
                <w:sz w:val="24"/>
                <w:szCs w:val="24"/>
              </w:rPr>
            </w:pPr>
            <w:r w:rsidRPr="00832B56">
              <w:rPr>
                <w:sz w:val="24"/>
                <w:szCs w:val="24"/>
              </w:rPr>
              <w:t xml:space="preserve">Плавание </w:t>
            </w:r>
            <w:r w:rsidR="00746A1E" w:rsidRPr="00832B56">
              <w:rPr>
                <w:sz w:val="24"/>
                <w:szCs w:val="24"/>
              </w:rPr>
              <w:t xml:space="preserve"> </w:t>
            </w:r>
            <w:r w:rsidR="00ED0BA6" w:rsidRPr="00832B56">
              <w:rPr>
                <w:sz w:val="24"/>
                <w:szCs w:val="24"/>
              </w:rPr>
              <w:t>«Кролем»</w:t>
            </w:r>
          </w:p>
        </w:tc>
        <w:tc>
          <w:tcPr>
            <w:tcW w:w="1138" w:type="dxa"/>
            <w:tcBorders>
              <w:top w:val="single" w:sz="4" w:space="0" w:color="auto"/>
              <w:left w:val="single" w:sz="4" w:space="0" w:color="auto"/>
            </w:tcBorders>
            <w:shd w:val="clear" w:color="auto" w:fill="FFFFFF"/>
          </w:tcPr>
          <w:p w:rsidR="00A21773" w:rsidRPr="00832B56" w:rsidRDefault="00A21773" w:rsidP="004F64D1">
            <w:pPr>
              <w:jc w:val="center"/>
            </w:pPr>
          </w:p>
        </w:tc>
        <w:tc>
          <w:tcPr>
            <w:tcW w:w="1534" w:type="dxa"/>
            <w:tcBorders>
              <w:top w:val="single" w:sz="4" w:space="0" w:color="auto"/>
              <w:left w:val="single" w:sz="4" w:space="0" w:color="auto"/>
            </w:tcBorders>
            <w:shd w:val="clear" w:color="auto" w:fill="FFFFFF"/>
            <w:vAlign w:val="bottom"/>
          </w:tcPr>
          <w:p w:rsidR="00A21773" w:rsidRPr="00832B56" w:rsidRDefault="0034547F" w:rsidP="004F64D1">
            <w:pPr>
              <w:pStyle w:val="a7"/>
              <w:shd w:val="clear" w:color="auto" w:fill="auto"/>
              <w:spacing w:line="240" w:lineRule="auto"/>
              <w:jc w:val="center"/>
              <w:rPr>
                <w:sz w:val="24"/>
                <w:szCs w:val="24"/>
              </w:rPr>
            </w:pPr>
            <w:r w:rsidRPr="00832B56">
              <w:rPr>
                <w:sz w:val="24"/>
                <w:szCs w:val="24"/>
              </w:rPr>
              <w:t>5</w:t>
            </w:r>
            <w:r w:rsidR="00ED0BA6" w:rsidRPr="00832B56">
              <w:rPr>
                <w:sz w:val="24"/>
                <w:szCs w:val="24"/>
              </w:rPr>
              <w:t>4</w:t>
            </w:r>
          </w:p>
        </w:tc>
        <w:tc>
          <w:tcPr>
            <w:tcW w:w="1264" w:type="dxa"/>
            <w:tcBorders>
              <w:top w:val="single" w:sz="4" w:space="0" w:color="auto"/>
              <w:left w:val="single" w:sz="4" w:space="0" w:color="auto"/>
              <w:right w:val="single" w:sz="4" w:space="0" w:color="auto"/>
            </w:tcBorders>
            <w:shd w:val="clear" w:color="auto" w:fill="FFFFFF"/>
          </w:tcPr>
          <w:p w:rsidR="00A21773" w:rsidRPr="00832B56" w:rsidRDefault="00A21773" w:rsidP="004F64D1">
            <w:pPr>
              <w:jc w:val="center"/>
            </w:pPr>
          </w:p>
        </w:tc>
      </w:tr>
      <w:tr w:rsidR="00A21773" w:rsidRPr="00832B56" w:rsidTr="00B80BA8">
        <w:trPr>
          <w:trHeight w:hRule="exact" w:val="568"/>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1.3</w:t>
            </w:r>
          </w:p>
        </w:tc>
        <w:tc>
          <w:tcPr>
            <w:tcW w:w="5148" w:type="dxa"/>
            <w:tcBorders>
              <w:top w:val="single" w:sz="4" w:space="0" w:color="auto"/>
              <w:left w:val="single" w:sz="4" w:space="0" w:color="auto"/>
            </w:tcBorders>
            <w:shd w:val="clear" w:color="auto" w:fill="FFFFFF"/>
            <w:vAlign w:val="bottom"/>
          </w:tcPr>
          <w:p w:rsidR="00A21773" w:rsidRPr="00832B56" w:rsidRDefault="00ED0BA6" w:rsidP="004F64D1">
            <w:pPr>
              <w:pStyle w:val="a7"/>
              <w:shd w:val="clear" w:color="auto" w:fill="auto"/>
              <w:spacing w:line="240" w:lineRule="auto"/>
              <w:jc w:val="center"/>
              <w:rPr>
                <w:sz w:val="24"/>
                <w:szCs w:val="24"/>
              </w:rPr>
            </w:pPr>
            <w:r w:rsidRPr="00832B56">
              <w:rPr>
                <w:sz w:val="24"/>
                <w:szCs w:val="24"/>
              </w:rPr>
              <w:t>Плавание «Брасс»</w:t>
            </w:r>
          </w:p>
        </w:tc>
        <w:tc>
          <w:tcPr>
            <w:tcW w:w="1138" w:type="dxa"/>
            <w:tcBorders>
              <w:top w:val="single" w:sz="4" w:space="0" w:color="auto"/>
              <w:left w:val="single" w:sz="4" w:space="0" w:color="auto"/>
            </w:tcBorders>
            <w:shd w:val="clear" w:color="auto" w:fill="FFFFFF"/>
          </w:tcPr>
          <w:p w:rsidR="00A21773" w:rsidRPr="00832B56" w:rsidRDefault="00A21773" w:rsidP="004F64D1">
            <w:pPr>
              <w:jc w:val="center"/>
            </w:pPr>
          </w:p>
        </w:tc>
        <w:tc>
          <w:tcPr>
            <w:tcW w:w="1534" w:type="dxa"/>
            <w:tcBorders>
              <w:top w:val="single" w:sz="4" w:space="0" w:color="auto"/>
              <w:left w:val="single" w:sz="4" w:space="0" w:color="auto"/>
            </w:tcBorders>
            <w:shd w:val="clear" w:color="auto" w:fill="FFFFFF"/>
            <w:vAlign w:val="bottom"/>
          </w:tcPr>
          <w:p w:rsidR="00A21773" w:rsidRPr="00832B56" w:rsidRDefault="0034547F" w:rsidP="004F64D1">
            <w:pPr>
              <w:pStyle w:val="a7"/>
              <w:shd w:val="clear" w:color="auto" w:fill="auto"/>
              <w:spacing w:line="240" w:lineRule="auto"/>
              <w:jc w:val="center"/>
              <w:rPr>
                <w:sz w:val="24"/>
                <w:szCs w:val="24"/>
              </w:rPr>
            </w:pPr>
            <w:r w:rsidRPr="00832B56">
              <w:rPr>
                <w:sz w:val="24"/>
                <w:szCs w:val="24"/>
              </w:rPr>
              <w:t>2</w:t>
            </w:r>
            <w:r w:rsidR="00ED0BA6" w:rsidRPr="00832B56">
              <w:rPr>
                <w:sz w:val="24"/>
                <w:szCs w:val="24"/>
              </w:rPr>
              <w:t>0</w:t>
            </w:r>
          </w:p>
        </w:tc>
        <w:tc>
          <w:tcPr>
            <w:tcW w:w="1264" w:type="dxa"/>
            <w:tcBorders>
              <w:top w:val="single" w:sz="4" w:space="0" w:color="auto"/>
              <w:left w:val="single" w:sz="4" w:space="0" w:color="auto"/>
              <w:right w:val="single" w:sz="4" w:space="0" w:color="auto"/>
            </w:tcBorders>
            <w:shd w:val="clear" w:color="auto" w:fill="FFFFFF"/>
          </w:tcPr>
          <w:p w:rsidR="00A21773" w:rsidRPr="00832B56" w:rsidRDefault="00A21773" w:rsidP="004F64D1">
            <w:pPr>
              <w:jc w:val="center"/>
            </w:pPr>
          </w:p>
        </w:tc>
      </w:tr>
      <w:tr w:rsidR="00A21773" w:rsidRPr="00832B56" w:rsidTr="00B80BA8">
        <w:trPr>
          <w:trHeight w:hRule="exact" w:val="575"/>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1.4</w:t>
            </w:r>
          </w:p>
        </w:tc>
        <w:tc>
          <w:tcPr>
            <w:tcW w:w="5148" w:type="dxa"/>
            <w:tcBorders>
              <w:top w:val="single" w:sz="4" w:space="0" w:color="auto"/>
              <w:left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Плавание на спине.</w:t>
            </w:r>
          </w:p>
        </w:tc>
        <w:tc>
          <w:tcPr>
            <w:tcW w:w="1138" w:type="dxa"/>
            <w:tcBorders>
              <w:top w:val="single" w:sz="4" w:space="0" w:color="auto"/>
              <w:left w:val="single" w:sz="4" w:space="0" w:color="auto"/>
            </w:tcBorders>
            <w:shd w:val="clear" w:color="auto" w:fill="FFFFFF"/>
          </w:tcPr>
          <w:p w:rsidR="00A21773" w:rsidRPr="00832B56" w:rsidRDefault="00A21773" w:rsidP="004F64D1">
            <w:pPr>
              <w:jc w:val="center"/>
            </w:pPr>
          </w:p>
        </w:tc>
        <w:tc>
          <w:tcPr>
            <w:tcW w:w="1534" w:type="dxa"/>
            <w:tcBorders>
              <w:top w:val="single" w:sz="4" w:space="0" w:color="auto"/>
              <w:left w:val="single" w:sz="4" w:space="0" w:color="auto"/>
            </w:tcBorders>
            <w:shd w:val="clear" w:color="auto" w:fill="FFFFFF"/>
            <w:vAlign w:val="bottom"/>
          </w:tcPr>
          <w:p w:rsidR="00A21773" w:rsidRPr="00832B56" w:rsidRDefault="0034547F" w:rsidP="004F64D1">
            <w:pPr>
              <w:pStyle w:val="a7"/>
              <w:shd w:val="clear" w:color="auto" w:fill="auto"/>
              <w:spacing w:line="240" w:lineRule="auto"/>
              <w:jc w:val="center"/>
              <w:rPr>
                <w:sz w:val="24"/>
                <w:szCs w:val="24"/>
              </w:rPr>
            </w:pPr>
            <w:r w:rsidRPr="00832B56">
              <w:rPr>
                <w:sz w:val="24"/>
                <w:szCs w:val="24"/>
              </w:rPr>
              <w:t>2</w:t>
            </w:r>
            <w:r w:rsidR="00ED0BA6" w:rsidRPr="00832B56">
              <w:rPr>
                <w:sz w:val="24"/>
                <w:szCs w:val="24"/>
              </w:rPr>
              <w:t>0</w:t>
            </w:r>
          </w:p>
        </w:tc>
        <w:tc>
          <w:tcPr>
            <w:tcW w:w="1264" w:type="dxa"/>
            <w:tcBorders>
              <w:top w:val="single" w:sz="4" w:space="0" w:color="auto"/>
              <w:left w:val="single" w:sz="4" w:space="0" w:color="auto"/>
              <w:right w:val="single" w:sz="4" w:space="0" w:color="auto"/>
            </w:tcBorders>
            <w:shd w:val="clear" w:color="auto" w:fill="FFFFFF"/>
          </w:tcPr>
          <w:p w:rsidR="00A21773" w:rsidRPr="00832B56" w:rsidRDefault="00A21773" w:rsidP="004F64D1">
            <w:pPr>
              <w:jc w:val="center"/>
            </w:pPr>
          </w:p>
        </w:tc>
      </w:tr>
      <w:tr w:rsidR="00A21773" w:rsidRPr="00832B56" w:rsidTr="00B80BA8">
        <w:trPr>
          <w:trHeight w:hRule="exact" w:val="569"/>
          <w:jc w:val="center"/>
        </w:trPr>
        <w:tc>
          <w:tcPr>
            <w:tcW w:w="1426" w:type="dxa"/>
            <w:tcBorders>
              <w:top w:val="single" w:sz="4" w:space="0" w:color="auto"/>
              <w:left w:val="single" w:sz="4" w:space="0" w:color="auto"/>
              <w:bottom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1.5</w:t>
            </w:r>
          </w:p>
        </w:tc>
        <w:tc>
          <w:tcPr>
            <w:tcW w:w="5148" w:type="dxa"/>
            <w:tcBorders>
              <w:top w:val="single" w:sz="4" w:space="0" w:color="auto"/>
              <w:left w:val="single" w:sz="4" w:space="0" w:color="auto"/>
              <w:bottom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Плавание "Баттерфляй”</w:t>
            </w:r>
          </w:p>
        </w:tc>
        <w:tc>
          <w:tcPr>
            <w:tcW w:w="1138" w:type="dxa"/>
            <w:tcBorders>
              <w:top w:val="single" w:sz="4" w:space="0" w:color="auto"/>
              <w:left w:val="single" w:sz="4" w:space="0" w:color="auto"/>
              <w:bottom w:val="single" w:sz="4" w:space="0" w:color="auto"/>
            </w:tcBorders>
            <w:shd w:val="clear" w:color="auto" w:fill="FFFFFF"/>
          </w:tcPr>
          <w:p w:rsidR="00A21773" w:rsidRPr="00832B56" w:rsidRDefault="00A21773" w:rsidP="004F64D1">
            <w:pPr>
              <w:jc w:val="center"/>
            </w:pPr>
          </w:p>
        </w:tc>
        <w:tc>
          <w:tcPr>
            <w:tcW w:w="1534" w:type="dxa"/>
            <w:tcBorders>
              <w:top w:val="single" w:sz="4" w:space="0" w:color="auto"/>
              <w:left w:val="single" w:sz="4" w:space="0" w:color="auto"/>
              <w:bottom w:val="single" w:sz="4" w:space="0" w:color="auto"/>
            </w:tcBorders>
            <w:shd w:val="clear" w:color="auto" w:fill="FFFFFF"/>
            <w:vAlign w:val="bottom"/>
          </w:tcPr>
          <w:p w:rsidR="00A21773" w:rsidRPr="00832B56" w:rsidRDefault="00746A1E" w:rsidP="004F64D1">
            <w:pPr>
              <w:pStyle w:val="a7"/>
              <w:shd w:val="clear" w:color="auto" w:fill="auto"/>
              <w:spacing w:line="240" w:lineRule="auto"/>
              <w:jc w:val="center"/>
              <w:rPr>
                <w:sz w:val="24"/>
                <w:szCs w:val="24"/>
              </w:rPr>
            </w:pPr>
            <w:r w:rsidRPr="00832B56">
              <w:rPr>
                <w:sz w:val="24"/>
                <w:szCs w:val="24"/>
              </w:rPr>
              <w:t>4</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A21773" w:rsidRPr="00832B56" w:rsidRDefault="00A21773" w:rsidP="004F64D1">
            <w:pPr>
              <w:jc w:val="center"/>
            </w:pPr>
          </w:p>
        </w:tc>
      </w:tr>
    </w:tbl>
    <w:p w:rsidR="00A21773" w:rsidRPr="00832B56" w:rsidRDefault="00A21773">
      <w:pPr>
        <w:spacing w:line="14" w:lineRule="exact"/>
      </w:pPr>
    </w:p>
    <w:tbl>
      <w:tblPr>
        <w:tblOverlap w:val="never"/>
        <w:tblW w:w="10527" w:type="dxa"/>
        <w:jc w:val="center"/>
        <w:tblLayout w:type="fixed"/>
        <w:tblCellMar>
          <w:left w:w="10" w:type="dxa"/>
          <w:right w:w="10" w:type="dxa"/>
        </w:tblCellMar>
        <w:tblLook w:val="0000" w:firstRow="0" w:lastRow="0" w:firstColumn="0" w:lastColumn="0" w:noHBand="0" w:noVBand="0"/>
      </w:tblPr>
      <w:tblGrid>
        <w:gridCol w:w="1429"/>
        <w:gridCol w:w="5148"/>
        <w:gridCol w:w="1138"/>
        <w:gridCol w:w="1534"/>
        <w:gridCol w:w="1278"/>
      </w:tblGrid>
      <w:tr w:rsidR="00A21773" w:rsidRPr="00832B56" w:rsidTr="00832B56">
        <w:trPr>
          <w:trHeight w:hRule="exact" w:val="571"/>
          <w:jc w:val="center"/>
        </w:trPr>
        <w:tc>
          <w:tcPr>
            <w:tcW w:w="1429"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b/>
                <w:bCs/>
                <w:sz w:val="24"/>
                <w:szCs w:val="24"/>
              </w:rPr>
              <w:t>2.</w:t>
            </w:r>
          </w:p>
        </w:tc>
        <w:tc>
          <w:tcPr>
            <w:tcW w:w="5148" w:type="dxa"/>
            <w:tcBorders>
              <w:top w:val="single" w:sz="4" w:space="0" w:color="auto"/>
              <w:left w:val="single" w:sz="4" w:space="0" w:color="auto"/>
            </w:tcBorders>
            <w:shd w:val="clear" w:color="auto" w:fill="FFFFFF"/>
            <w:vAlign w:val="bottom"/>
          </w:tcPr>
          <w:p w:rsidR="00A21773" w:rsidRPr="00B80BA8" w:rsidRDefault="00746A1E" w:rsidP="008F49D0">
            <w:pPr>
              <w:pStyle w:val="a7"/>
              <w:shd w:val="clear" w:color="auto" w:fill="auto"/>
              <w:spacing w:line="240" w:lineRule="auto"/>
              <w:jc w:val="center"/>
              <w:rPr>
                <w:b/>
                <w:sz w:val="24"/>
                <w:szCs w:val="24"/>
              </w:rPr>
            </w:pPr>
            <w:r w:rsidRPr="00B80BA8">
              <w:rPr>
                <w:b/>
                <w:sz w:val="24"/>
                <w:szCs w:val="24"/>
              </w:rPr>
              <w:t>Техника Водного Поло.</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tcPr>
          <w:p w:rsidR="00A21773" w:rsidRPr="00832B56" w:rsidRDefault="00A21773" w:rsidP="008F49D0">
            <w:pPr>
              <w:jc w:val="center"/>
            </w:pPr>
          </w:p>
        </w:tc>
        <w:tc>
          <w:tcPr>
            <w:tcW w:w="1278" w:type="dxa"/>
            <w:tcBorders>
              <w:top w:val="single" w:sz="4" w:space="0" w:color="auto"/>
              <w:left w:val="single" w:sz="4" w:space="0" w:color="auto"/>
              <w:right w:val="single" w:sz="4" w:space="0" w:color="auto"/>
            </w:tcBorders>
            <w:shd w:val="clear" w:color="auto" w:fill="FFFFFF"/>
            <w:vAlign w:val="bottom"/>
          </w:tcPr>
          <w:p w:rsidR="00A21773" w:rsidRPr="00832B56" w:rsidRDefault="007B3D26" w:rsidP="004C6F9B">
            <w:pPr>
              <w:pStyle w:val="a7"/>
              <w:shd w:val="clear" w:color="auto" w:fill="auto"/>
              <w:spacing w:line="240" w:lineRule="auto"/>
              <w:jc w:val="center"/>
              <w:rPr>
                <w:sz w:val="24"/>
                <w:szCs w:val="24"/>
              </w:rPr>
            </w:pPr>
            <w:r w:rsidRPr="00832B56">
              <w:rPr>
                <w:sz w:val="24"/>
                <w:szCs w:val="24"/>
              </w:rPr>
              <w:t>100</w:t>
            </w:r>
          </w:p>
        </w:tc>
      </w:tr>
      <w:tr w:rsidR="00A21773" w:rsidRPr="00832B56" w:rsidTr="00832B56">
        <w:trPr>
          <w:trHeight w:hRule="exact" w:val="565"/>
          <w:jc w:val="center"/>
        </w:trPr>
        <w:tc>
          <w:tcPr>
            <w:tcW w:w="1429"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b/>
                <w:bCs/>
                <w:sz w:val="24"/>
                <w:szCs w:val="24"/>
              </w:rPr>
              <w:t>2.1.</w:t>
            </w:r>
          </w:p>
        </w:tc>
        <w:tc>
          <w:tcPr>
            <w:tcW w:w="5148"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sz w:val="24"/>
                <w:szCs w:val="24"/>
              </w:rPr>
              <w:t>Отработка Бросков с воды в движении.</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vAlign w:val="bottom"/>
          </w:tcPr>
          <w:p w:rsidR="00A21773" w:rsidRPr="00832B56" w:rsidRDefault="007B3D26" w:rsidP="008F49D0">
            <w:pPr>
              <w:pStyle w:val="a7"/>
              <w:shd w:val="clear" w:color="auto" w:fill="auto"/>
              <w:spacing w:line="240" w:lineRule="auto"/>
              <w:jc w:val="center"/>
              <w:rPr>
                <w:sz w:val="24"/>
                <w:szCs w:val="24"/>
              </w:rPr>
            </w:pPr>
            <w:r w:rsidRPr="00832B56">
              <w:rPr>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r w:rsidR="00A21773" w:rsidRPr="00832B56" w:rsidTr="00832B56">
        <w:trPr>
          <w:trHeight w:hRule="exact" w:val="573"/>
          <w:jc w:val="center"/>
        </w:trPr>
        <w:tc>
          <w:tcPr>
            <w:tcW w:w="1429" w:type="dxa"/>
            <w:tcBorders>
              <w:top w:val="single" w:sz="4" w:space="0" w:color="auto"/>
              <w:left w:val="single" w:sz="4" w:space="0" w:color="auto"/>
            </w:tcBorders>
            <w:shd w:val="clear" w:color="auto" w:fill="FFFFFF"/>
            <w:vAlign w:val="center"/>
          </w:tcPr>
          <w:p w:rsidR="00A21773" w:rsidRPr="00832B56" w:rsidRDefault="00A26FC9" w:rsidP="008F49D0">
            <w:pPr>
              <w:pStyle w:val="a7"/>
              <w:shd w:val="clear" w:color="auto" w:fill="auto"/>
              <w:spacing w:line="240" w:lineRule="auto"/>
              <w:jc w:val="center"/>
              <w:rPr>
                <w:sz w:val="24"/>
                <w:szCs w:val="24"/>
              </w:rPr>
            </w:pPr>
            <w:r>
              <w:rPr>
                <w:b/>
                <w:bCs/>
                <w:sz w:val="24"/>
                <w:szCs w:val="24"/>
              </w:rPr>
              <w:t>2.2</w:t>
            </w:r>
          </w:p>
        </w:tc>
        <w:tc>
          <w:tcPr>
            <w:tcW w:w="5148"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sz w:val="24"/>
                <w:szCs w:val="24"/>
              </w:rPr>
              <w:t>Отработка техники ватерпольного плавания.</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tcPr>
          <w:p w:rsidR="007B3D26" w:rsidRPr="00832B56" w:rsidRDefault="00A26FC9" w:rsidP="00A26FC9">
            <w:pPr>
              <w:pStyle w:val="a7"/>
              <w:shd w:val="clear" w:color="auto" w:fill="auto"/>
              <w:spacing w:before="100" w:line="240" w:lineRule="auto"/>
              <w:rPr>
                <w:sz w:val="24"/>
                <w:szCs w:val="24"/>
              </w:rPr>
            </w:pPr>
            <w:r>
              <w:rPr>
                <w:sz w:val="24"/>
                <w:szCs w:val="24"/>
              </w:rPr>
              <w:t xml:space="preserve">           </w:t>
            </w:r>
            <w:r w:rsidR="007B3D26" w:rsidRPr="00832B56">
              <w:rPr>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r w:rsidR="00A21773" w:rsidRPr="00832B56" w:rsidTr="00832B56">
        <w:trPr>
          <w:trHeight w:hRule="exact" w:val="567"/>
          <w:jc w:val="center"/>
        </w:trPr>
        <w:tc>
          <w:tcPr>
            <w:tcW w:w="1429" w:type="dxa"/>
            <w:tcBorders>
              <w:top w:val="single" w:sz="4" w:space="0" w:color="auto"/>
              <w:left w:val="single" w:sz="4" w:space="0" w:color="auto"/>
            </w:tcBorders>
            <w:shd w:val="clear" w:color="auto" w:fill="FFFFFF"/>
            <w:vAlign w:val="center"/>
          </w:tcPr>
          <w:p w:rsidR="00A21773" w:rsidRPr="00832B56" w:rsidRDefault="00A26FC9" w:rsidP="008F49D0">
            <w:pPr>
              <w:pStyle w:val="a7"/>
              <w:shd w:val="clear" w:color="auto" w:fill="auto"/>
              <w:spacing w:line="240" w:lineRule="auto"/>
              <w:jc w:val="center"/>
              <w:rPr>
                <w:sz w:val="24"/>
                <w:szCs w:val="24"/>
              </w:rPr>
            </w:pPr>
            <w:r>
              <w:rPr>
                <w:b/>
                <w:bCs/>
                <w:sz w:val="24"/>
                <w:szCs w:val="24"/>
              </w:rPr>
              <w:t>2.3</w:t>
            </w:r>
          </w:p>
        </w:tc>
        <w:tc>
          <w:tcPr>
            <w:tcW w:w="5148"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sz w:val="24"/>
                <w:szCs w:val="24"/>
              </w:rPr>
              <w:t>Отработка техники владения мячом на месте.</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tcPr>
          <w:p w:rsidR="00A21773" w:rsidRPr="00832B56" w:rsidRDefault="007B3D26" w:rsidP="008F49D0">
            <w:pPr>
              <w:pStyle w:val="a7"/>
              <w:shd w:val="clear" w:color="auto" w:fill="auto"/>
              <w:spacing w:before="100" w:line="240" w:lineRule="auto"/>
              <w:jc w:val="center"/>
              <w:rPr>
                <w:sz w:val="24"/>
                <w:szCs w:val="24"/>
              </w:rPr>
            </w:pPr>
            <w:r w:rsidRPr="00832B56">
              <w:rPr>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746A1E">
            <w:pPr>
              <w:pStyle w:val="a7"/>
              <w:shd w:val="clear" w:color="auto" w:fill="auto"/>
              <w:spacing w:line="240" w:lineRule="auto"/>
              <w:jc w:val="right"/>
              <w:rPr>
                <w:sz w:val="24"/>
                <w:szCs w:val="24"/>
              </w:rPr>
            </w:pPr>
            <w:r w:rsidRPr="00832B56">
              <w:rPr>
                <w:sz w:val="24"/>
                <w:szCs w:val="24"/>
              </w:rPr>
              <w:t>]</w:t>
            </w:r>
          </w:p>
        </w:tc>
      </w:tr>
      <w:tr w:rsidR="00A21773" w:rsidRPr="00832B56" w:rsidTr="00832B56">
        <w:trPr>
          <w:trHeight w:hRule="exact" w:val="547"/>
          <w:jc w:val="center"/>
        </w:trPr>
        <w:tc>
          <w:tcPr>
            <w:tcW w:w="1429" w:type="dxa"/>
            <w:tcBorders>
              <w:top w:val="single" w:sz="4" w:space="0" w:color="auto"/>
              <w:left w:val="single" w:sz="4" w:space="0" w:color="auto"/>
            </w:tcBorders>
            <w:shd w:val="clear" w:color="auto" w:fill="FFFFFF"/>
            <w:vAlign w:val="center"/>
          </w:tcPr>
          <w:p w:rsidR="00A21773" w:rsidRPr="00832B56" w:rsidRDefault="00A26FC9" w:rsidP="008F49D0">
            <w:pPr>
              <w:pStyle w:val="a7"/>
              <w:shd w:val="clear" w:color="auto" w:fill="auto"/>
              <w:spacing w:line="240" w:lineRule="auto"/>
              <w:jc w:val="center"/>
              <w:rPr>
                <w:sz w:val="24"/>
                <w:szCs w:val="24"/>
              </w:rPr>
            </w:pPr>
            <w:r>
              <w:rPr>
                <w:b/>
                <w:bCs/>
                <w:sz w:val="24"/>
                <w:szCs w:val="24"/>
              </w:rPr>
              <w:t>2.4</w:t>
            </w:r>
          </w:p>
        </w:tc>
        <w:tc>
          <w:tcPr>
            <w:tcW w:w="5148"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sz w:val="24"/>
                <w:szCs w:val="24"/>
              </w:rPr>
              <w:t>Обучение технике ловли мяча, замаха и броска.</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tcPr>
          <w:p w:rsidR="00A21773" w:rsidRPr="00832B56" w:rsidRDefault="00746A1E" w:rsidP="008F49D0">
            <w:pPr>
              <w:pStyle w:val="a7"/>
              <w:shd w:val="clear" w:color="auto" w:fill="auto"/>
              <w:spacing w:before="100" w:line="240" w:lineRule="auto"/>
              <w:jc w:val="center"/>
              <w:rPr>
                <w:sz w:val="24"/>
                <w:szCs w:val="24"/>
              </w:rPr>
            </w:pPr>
            <w:r w:rsidRPr="00832B56">
              <w:rPr>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r w:rsidR="00A21773" w:rsidRPr="00832B56" w:rsidTr="00832B56">
        <w:trPr>
          <w:trHeight w:hRule="exact" w:val="569"/>
          <w:jc w:val="center"/>
        </w:trPr>
        <w:tc>
          <w:tcPr>
            <w:tcW w:w="1429" w:type="dxa"/>
            <w:tcBorders>
              <w:top w:val="single" w:sz="4" w:space="0" w:color="auto"/>
              <w:left w:val="single" w:sz="4" w:space="0" w:color="auto"/>
            </w:tcBorders>
            <w:shd w:val="clear" w:color="auto" w:fill="FFFFFF"/>
            <w:vAlign w:val="bottom"/>
          </w:tcPr>
          <w:p w:rsidR="00A21773" w:rsidRPr="00832B56" w:rsidRDefault="00A26FC9" w:rsidP="008F49D0">
            <w:pPr>
              <w:pStyle w:val="a7"/>
              <w:shd w:val="clear" w:color="auto" w:fill="auto"/>
              <w:spacing w:line="240" w:lineRule="auto"/>
              <w:jc w:val="center"/>
              <w:rPr>
                <w:sz w:val="24"/>
                <w:szCs w:val="24"/>
              </w:rPr>
            </w:pPr>
            <w:r>
              <w:rPr>
                <w:b/>
                <w:bCs/>
                <w:sz w:val="24"/>
                <w:szCs w:val="24"/>
              </w:rPr>
              <w:t>2.5</w:t>
            </w:r>
          </w:p>
        </w:tc>
        <w:tc>
          <w:tcPr>
            <w:tcW w:w="5148" w:type="dxa"/>
            <w:tcBorders>
              <w:top w:val="single" w:sz="4" w:space="0" w:color="auto"/>
              <w:left w:val="single" w:sz="4" w:space="0" w:color="auto"/>
            </w:tcBorders>
            <w:shd w:val="clear" w:color="auto" w:fill="FFFFFF"/>
            <w:vAlign w:val="bottom"/>
          </w:tcPr>
          <w:p w:rsidR="00A21773" w:rsidRPr="00832B56" w:rsidRDefault="007B3D26" w:rsidP="008F49D0">
            <w:pPr>
              <w:pStyle w:val="a7"/>
              <w:shd w:val="clear" w:color="auto" w:fill="auto"/>
              <w:spacing w:line="240" w:lineRule="auto"/>
              <w:jc w:val="center"/>
              <w:rPr>
                <w:sz w:val="24"/>
                <w:szCs w:val="24"/>
              </w:rPr>
            </w:pPr>
            <w:r w:rsidRPr="00832B56">
              <w:rPr>
                <w:sz w:val="24"/>
                <w:szCs w:val="24"/>
              </w:rPr>
              <w:t>Общая физическая подготовка</w:t>
            </w:r>
            <w:r w:rsidR="00746A1E" w:rsidRPr="00832B56">
              <w:rPr>
                <w:sz w:val="24"/>
                <w:szCs w:val="24"/>
              </w:rPr>
              <w:t>.</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vAlign w:val="center"/>
          </w:tcPr>
          <w:p w:rsidR="00A21773" w:rsidRPr="00832B56" w:rsidRDefault="007B3D26" w:rsidP="008F49D0">
            <w:pPr>
              <w:pStyle w:val="a7"/>
              <w:shd w:val="clear" w:color="auto" w:fill="auto"/>
              <w:spacing w:line="240" w:lineRule="auto"/>
              <w:jc w:val="center"/>
              <w:rPr>
                <w:sz w:val="24"/>
                <w:szCs w:val="24"/>
                <w:highlight w:val="yellow"/>
              </w:rPr>
            </w:pPr>
            <w:r w:rsidRPr="00832B56">
              <w:rPr>
                <w:bCs/>
                <w:sz w:val="24"/>
                <w:szCs w:val="24"/>
              </w:rPr>
              <w:t>32</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r w:rsidR="00AC31E9" w:rsidRPr="00832B56" w:rsidTr="00832B56">
        <w:trPr>
          <w:trHeight w:hRule="exact" w:val="704"/>
          <w:jc w:val="center"/>
        </w:trPr>
        <w:tc>
          <w:tcPr>
            <w:tcW w:w="1429" w:type="dxa"/>
            <w:tcBorders>
              <w:top w:val="single" w:sz="4" w:space="0" w:color="auto"/>
              <w:left w:val="single" w:sz="4" w:space="0" w:color="auto"/>
            </w:tcBorders>
            <w:shd w:val="clear" w:color="auto" w:fill="FFFFFF"/>
            <w:vAlign w:val="bottom"/>
          </w:tcPr>
          <w:p w:rsidR="00AC31E9" w:rsidRPr="00832B56" w:rsidRDefault="00A26FC9" w:rsidP="008F49D0">
            <w:pPr>
              <w:pStyle w:val="a7"/>
              <w:shd w:val="clear" w:color="auto" w:fill="auto"/>
              <w:spacing w:line="240" w:lineRule="auto"/>
              <w:jc w:val="center"/>
              <w:rPr>
                <w:b/>
                <w:bCs/>
                <w:sz w:val="24"/>
                <w:szCs w:val="24"/>
              </w:rPr>
            </w:pPr>
            <w:r>
              <w:rPr>
                <w:b/>
                <w:bCs/>
                <w:sz w:val="24"/>
                <w:szCs w:val="24"/>
              </w:rPr>
              <w:t>2.6</w:t>
            </w:r>
          </w:p>
        </w:tc>
        <w:tc>
          <w:tcPr>
            <w:tcW w:w="5148" w:type="dxa"/>
            <w:tcBorders>
              <w:top w:val="single" w:sz="4" w:space="0" w:color="auto"/>
              <w:left w:val="single" w:sz="4" w:space="0" w:color="auto"/>
            </w:tcBorders>
            <w:shd w:val="clear" w:color="auto" w:fill="FFFFFF"/>
            <w:vAlign w:val="bottom"/>
          </w:tcPr>
          <w:p w:rsidR="00AC31E9" w:rsidRPr="00832B56" w:rsidRDefault="00AC31E9" w:rsidP="008F49D0">
            <w:pPr>
              <w:pStyle w:val="a7"/>
              <w:shd w:val="clear" w:color="auto" w:fill="auto"/>
              <w:spacing w:line="240" w:lineRule="auto"/>
              <w:jc w:val="center"/>
              <w:rPr>
                <w:sz w:val="24"/>
                <w:szCs w:val="24"/>
              </w:rPr>
            </w:pPr>
            <w:r w:rsidRPr="00832B56">
              <w:rPr>
                <w:sz w:val="24"/>
                <w:szCs w:val="24"/>
              </w:rPr>
              <w:t>отработка техники перемещения в воде и владения мячом</w:t>
            </w:r>
          </w:p>
        </w:tc>
        <w:tc>
          <w:tcPr>
            <w:tcW w:w="1138" w:type="dxa"/>
            <w:tcBorders>
              <w:top w:val="single" w:sz="4" w:space="0" w:color="auto"/>
              <w:left w:val="single" w:sz="4" w:space="0" w:color="auto"/>
            </w:tcBorders>
            <w:shd w:val="clear" w:color="auto" w:fill="FFFFFF"/>
          </w:tcPr>
          <w:p w:rsidR="00AC31E9" w:rsidRPr="00832B56" w:rsidRDefault="00AC31E9" w:rsidP="008F49D0">
            <w:pPr>
              <w:jc w:val="center"/>
            </w:pPr>
          </w:p>
        </w:tc>
        <w:tc>
          <w:tcPr>
            <w:tcW w:w="1534" w:type="dxa"/>
            <w:tcBorders>
              <w:top w:val="single" w:sz="4" w:space="0" w:color="auto"/>
              <w:left w:val="single" w:sz="4" w:space="0" w:color="auto"/>
            </w:tcBorders>
            <w:shd w:val="clear" w:color="auto" w:fill="FFFFFF"/>
            <w:vAlign w:val="center"/>
          </w:tcPr>
          <w:p w:rsidR="00AC31E9" w:rsidRPr="00832B56" w:rsidRDefault="00AC31E9" w:rsidP="008F49D0">
            <w:pPr>
              <w:pStyle w:val="a7"/>
              <w:shd w:val="clear" w:color="auto" w:fill="auto"/>
              <w:spacing w:line="240" w:lineRule="auto"/>
              <w:jc w:val="center"/>
              <w:rPr>
                <w:bCs/>
                <w:sz w:val="24"/>
                <w:szCs w:val="24"/>
              </w:rPr>
            </w:pPr>
            <w:r w:rsidRPr="00832B56">
              <w:rPr>
                <w:bCs/>
                <w:sz w:val="24"/>
                <w:szCs w:val="24"/>
              </w:rPr>
              <w:t>8</w:t>
            </w:r>
          </w:p>
        </w:tc>
        <w:tc>
          <w:tcPr>
            <w:tcW w:w="1278" w:type="dxa"/>
            <w:tcBorders>
              <w:top w:val="single" w:sz="4" w:space="0" w:color="auto"/>
              <w:left w:val="single" w:sz="4" w:space="0" w:color="auto"/>
              <w:right w:val="single" w:sz="4" w:space="0" w:color="auto"/>
            </w:tcBorders>
            <w:shd w:val="clear" w:color="auto" w:fill="FFFFFF"/>
          </w:tcPr>
          <w:p w:rsidR="00AC31E9" w:rsidRPr="00832B56" w:rsidRDefault="00AC31E9"/>
        </w:tc>
      </w:tr>
      <w:tr w:rsidR="00A21773" w:rsidRPr="00832B56" w:rsidTr="00832B56">
        <w:trPr>
          <w:trHeight w:hRule="exact" w:val="715"/>
          <w:jc w:val="center"/>
        </w:trPr>
        <w:tc>
          <w:tcPr>
            <w:tcW w:w="1429" w:type="dxa"/>
            <w:tcBorders>
              <w:top w:val="single" w:sz="4" w:space="0" w:color="auto"/>
              <w:left w:val="single" w:sz="4" w:space="0" w:color="auto"/>
            </w:tcBorders>
            <w:shd w:val="clear" w:color="auto" w:fill="FFFFFF"/>
            <w:vAlign w:val="center"/>
          </w:tcPr>
          <w:p w:rsidR="00A21773" w:rsidRPr="00832B56" w:rsidRDefault="00A26FC9" w:rsidP="008F49D0">
            <w:pPr>
              <w:pStyle w:val="a7"/>
              <w:shd w:val="clear" w:color="auto" w:fill="auto"/>
              <w:spacing w:line="240" w:lineRule="auto"/>
              <w:jc w:val="center"/>
              <w:rPr>
                <w:sz w:val="24"/>
                <w:szCs w:val="24"/>
              </w:rPr>
            </w:pPr>
            <w:r>
              <w:rPr>
                <w:b/>
                <w:bCs/>
                <w:sz w:val="24"/>
                <w:szCs w:val="24"/>
              </w:rPr>
              <w:t>2.7</w:t>
            </w:r>
          </w:p>
        </w:tc>
        <w:tc>
          <w:tcPr>
            <w:tcW w:w="5148" w:type="dxa"/>
            <w:tcBorders>
              <w:top w:val="single" w:sz="4" w:space="0" w:color="auto"/>
              <w:left w:val="single" w:sz="4" w:space="0" w:color="auto"/>
            </w:tcBorders>
            <w:shd w:val="clear" w:color="auto" w:fill="FFFFFF"/>
            <w:vAlign w:val="bottom"/>
          </w:tcPr>
          <w:p w:rsidR="00F5508D" w:rsidRPr="00832B56" w:rsidRDefault="00746A1E" w:rsidP="008F49D0">
            <w:pPr>
              <w:pStyle w:val="a7"/>
              <w:shd w:val="clear" w:color="auto" w:fill="auto"/>
              <w:spacing w:line="240" w:lineRule="auto"/>
              <w:jc w:val="center"/>
              <w:rPr>
                <w:sz w:val="24"/>
                <w:szCs w:val="24"/>
              </w:rPr>
            </w:pPr>
            <w:r w:rsidRPr="00832B56">
              <w:rPr>
                <w:sz w:val="24"/>
                <w:szCs w:val="24"/>
              </w:rPr>
              <w:t xml:space="preserve">Отработка техники передач </w:t>
            </w:r>
          </w:p>
          <w:p w:rsidR="00A21773" w:rsidRPr="00832B56" w:rsidRDefault="00746A1E" w:rsidP="008F49D0">
            <w:pPr>
              <w:pStyle w:val="a7"/>
              <w:shd w:val="clear" w:color="auto" w:fill="auto"/>
              <w:spacing w:line="240" w:lineRule="auto"/>
              <w:jc w:val="center"/>
              <w:rPr>
                <w:sz w:val="24"/>
                <w:szCs w:val="24"/>
              </w:rPr>
            </w:pPr>
            <w:r w:rsidRPr="00832B56">
              <w:rPr>
                <w:sz w:val="24"/>
                <w:szCs w:val="24"/>
              </w:rPr>
              <w:t>мяча на месте.</w:t>
            </w:r>
          </w:p>
        </w:tc>
        <w:tc>
          <w:tcPr>
            <w:tcW w:w="1138" w:type="dxa"/>
            <w:tcBorders>
              <w:top w:val="single" w:sz="4" w:space="0" w:color="auto"/>
              <w:left w:val="single" w:sz="4" w:space="0" w:color="auto"/>
            </w:tcBorders>
            <w:shd w:val="clear" w:color="auto" w:fill="FFFFFF"/>
          </w:tcPr>
          <w:p w:rsidR="00A21773" w:rsidRPr="00832B56" w:rsidRDefault="00A21773" w:rsidP="008F49D0">
            <w:pPr>
              <w:jc w:val="center"/>
            </w:pPr>
          </w:p>
        </w:tc>
        <w:tc>
          <w:tcPr>
            <w:tcW w:w="1534" w:type="dxa"/>
            <w:tcBorders>
              <w:top w:val="single" w:sz="4" w:space="0" w:color="auto"/>
              <w:left w:val="single" w:sz="4" w:space="0" w:color="auto"/>
            </w:tcBorders>
            <w:shd w:val="clear" w:color="auto" w:fill="FFFFFF"/>
          </w:tcPr>
          <w:p w:rsidR="00A21773" w:rsidRPr="00832B56" w:rsidRDefault="007B3D26" w:rsidP="008F49D0">
            <w:pPr>
              <w:pStyle w:val="a7"/>
              <w:shd w:val="clear" w:color="auto" w:fill="auto"/>
              <w:spacing w:before="100" w:line="240" w:lineRule="auto"/>
              <w:jc w:val="center"/>
              <w:rPr>
                <w:sz w:val="24"/>
                <w:szCs w:val="24"/>
              </w:rPr>
            </w:pPr>
            <w:r w:rsidRPr="00832B56">
              <w:rPr>
                <w:bCs/>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r w:rsidR="00A21773" w:rsidRPr="00832B56" w:rsidTr="00832B56">
        <w:trPr>
          <w:trHeight w:hRule="exact" w:val="569"/>
          <w:jc w:val="center"/>
        </w:trPr>
        <w:tc>
          <w:tcPr>
            <w:tcW w:w="1429" w:type="dxa"/>
            <w:tcBorders>
              <w:top w:val="single" w:sz="4" w:space="0" w:color="auto"/>
              <w:left w:val="single" w:sz="4" w:space="0" w:color="auto"/>
            </w:tcBorders>
            <w:shd w:val="clear" w:color="auto" w:fill="FFFFFF"/>
            <w:vAlign w:val="center"/>
          </w:tcPr>
          <w:p w:rsidR="00A21773" w:rsidRPr="00832B56" w:rsidRDefault="00A26FC9" w:rsidP="008F49D0">
            <w:pPr>
              <w:pStyle w:val="a7"/>
              <w:shd w:val="clear" w:color="auto" w:fill="auto"/>
              <w:spacing w:line="240" w:lineRule="auto"/>
              <w:jc w:val="center"/>
              <w:rPr>
                <w:sz w:val="24"/>
                <w:szCs w:val="24"/>
              </w:rPr>
            </w:pPr>
            <w:r>
              <w:rPr>
                <w:b/>
                <w:bCs/>
                <w:sz w:val="24"/>
                <w:szCs w:val="24"/>
              </w:rPr>
              <w:t>2.8</w:t>
            </w:r>
          </w:p>
        </w:tc>
        <w:tc>
          <w:tcPr>
            <w:tcW w:w="5148" w:type="dxa"/>
            <w:tcBorders>
              <w:top w:val="single" w:sz="4" w:space="0" w:color="auto"/>
              <w:left w:val="single" w:sz="4" w:space="0" w:color="auto"/>
            </w:tcBorders>
            <w:shd w:val="clear" w:color="auto" w:fill="FFFFFF"/>
            <w:vAlign w:val="bottom"/>
          </w:tcPr>
          <w:p w:rsidR="00A26FC9" w:rsidRDefault="00746A1E" w:rsidP="008F49D0">
            <w:pPr>
              <w:pStyle w:val="a7"/>
              <w:shd w:val="clear" w:color="auto" w:fill="auto"/>
              <w:spacing w:line="233" w:lineRule="auto"/>
              <w:jc w:val="center"/>
              <w:rPr>
                <w:sz w:val="24"/>
                <w:szCs w:val="24"/>
              </w:rPr>
            </w:pPr>
            <w:r w:rsidRPr="00832B56">
              <w:rPr>
                <w:sz w:val="24"/>
                <w:szCs w:val="24"/>
              </w:rPr>
              <w:t>Выработка выдержки и выполнения</w:t>
            </w:r>
          </w:p>
          <w:p w:rsidR="00A21773" w:rsidRPr="00832B56" w:rsidRDefault="00746A1E" w:rsidP="008F49D0">
            <w:pPr>
              <w:pStyle w:val="a7"/>
              <w:shd w:val="clear" w:color="auto" w:fill="auto"/>
              <w:spacing w:line="233" w:lineRule="auto"/>
              <w:jc w:val="center"/>
              <w:rPr>
                <w:sz w:val="24"/>
                <w:szCs w:val="24"/>
              </w:rPr>
            </w:pPr>
            <w:r w:rsidRPr="00832B56">
              <w:rPr>
                <w:sz w:val="24"/>
                <w:szCs w:val="24"/>
              </w:rPr>
              <w:t xml:space="preserve"> установки.</w:t>
            </w:r>
          </w:p>
        </w:tc>
        <w:tc>
          <w:tcPr>
            <w:tcW w:w="1138" w:type="dxa"/>
            <w:tcBorders>
              <w:top w:val="single" w:sz="4" w:space="0" w:color="auto"/>
              <w:left w:val="single" w:sz="4" w:space="0" w:color="auto"/>
            </w:tcBorders>
            <w:shd w:val="clear" w:color="auto" w:fill="FFFFFF"/>
          </w:tcPr>
          <w:p w:rsidR="00A21773" w:rsidRPr="00832B56" w:rsidRDefault="00A21773" w:rsidP="00832B56">
            <w:pPr>
              <w:jc w:val="center"/>
            </w:pPr>
          </w:p>
        </w:tc>
        <w:tc>
          <w:tcPr>
            <w:tcW w:w="1534" w:type="dxa"/>
            <w:tcBorders>
              <w:top w:val="single" w:sz="4" w:space="0" w:color="auto"/>
              <w:left w:val="single" w:sz="4" w:space="0" w:color="auto"/>
            </w:tcBorders>
            <w:shd w:val="clear" w:color="auto" w:fill="FFFFFF"/>
          </w:tcPr>
          <w:p w:rsidR="00A21773" w:rsidRPr="00832B56" w:rsidRDefault="007B3D26" w:rsidP="00832B56">
            <w:pPr>
              <w:pStyle w:val="a7"/>
              <w:shd w:val="clear" w:color="auto" w:fill="auto"/>
              <w:spacing w:before="120" w:line="240" w:lineRule="auto"/>
              <w:jc w:val="center"/>
              <w:rPr>
                <w:sz w:val="24"/>
                <w:szCs w:val="24"/>
              </w:rPr>
            </w:pPr>
            <w:r w:rsidRPr="00832B56">
              <w:rPr>
                <w:sz w:val="24"/>
                <w:szCs w:val="24"/>
              </w:rPr>
              <w:t>8</w:t>
            </w:r>
          </w:p>
        </w:tc>
        <w:tc>
          <w:tcPr>
            <w:tcW w:w="1278" w:type="dxa"/>
            <w:tcBorders>
              <w:top w:val="single" w:sz="4" w:space="0" w:color="auto"/>
              <w:left w:val="single" w:sz="4" w:space="0" w:color="auto"/>
              <w:right w:val="single" w:sz="4" w:space="0" w:color="auto"/>
            </w:tcBorders>
            <w:shd w:val="clear" w:color="auto" w:fill="FFFFFF"/>
          </w:tcPr>
          <w:p w:rsidR="00A21773" w:rsidRPr="00832B56" w:rsidRDefault="00A21773"/>
        </w:tc>
      </w:tr>
    </w:tbl>
    <w:p w:rsidR="00A21773" w:rsidRPr="00832B56" w:rsidRDefault="00A21773">
      <w:pPr>
        <w:spacing w:line="14" w:lineRule="exact"/>
      </w:pPr>
    </w:p>
    <w:tbl>
      <w:tblPr>
        <w:tblOverlap w:val="never"/>
        <w:tblW w:w="10505" w:type="dxa"/>
        <w:jc w:val="center"/>
        <w:tblLayout w:type="fixed"/>
        <w:tblCellMar>
          <w:left w:w="10" w:type="dxa"/>
          <w:right w:w="10" w:type="dxa"/>
        </w:tblCellMar>
        <w:tblLook w:val="0000" w:firstRow="0" w:lastRow="0" w:firstColumn="0" w:lastColumn="0" w:noHBand="0" w:noVBand="0"/>
      </w:tblPr>
      <w:tblGrid>
        <w:gridCol w:w="1426"/>
        <w:gridCol w:w="5144"/>
        <w:gridCol w:w="1138"/>
        <w:gridCol w:w="1537"/>
        <w:gridCol w:w="1260"/>
      </w:tblGrid>
      <w:tr w:rsidR="00A21773" w:rsidRPr="00832B56" w:rsidTr="00832B56">
        <w:trPr>
          <w:trHeight w:hRule="exact" w:val="551"/>
          <w:jc w:val="center"/>
        </w:trPr>
        <w:tc>
          <w:tcPr>
            <w:tcW w:w="1426" w:type="dxa"/>
            <w:tcBorders>
              <w:top w:val="single" w:sz="4" w:space="0" w:color="auto"/>
              <w:left w:val="single" w:sz="4" w:space="0" w:color="auto"/>
            </w:tcBorders>
            <w:shd w:val="clear" w:color="auto" w:fill="FFFFFF"/>
            <w:vAlign w:val="bottom"/>
          </w:tcPr>
          <w:p w:rsidR="00A21773" w:rsidRPr="00A26FC9" w:rsidRDefault="00746A1E" w:rsidP="004C6F9B">
            <w:pPr>
              <w:pStyle w:val="a7"/>
              <w:shd w:val="clear" w:color="auto" w:fill="auto"/>
              <w:spacing w:line="240" w:lineRule="auto"/>
              <w:jc w:val="center"/>
              <w:rPr>
                <w:b/>
                <w:sz w:val="24"/>
                <w:szCs w:val="24"/>
              </w:rPr>
            </w:pPr>
            <w:r w:rsidRPr="00A26FC9">
              <w:rPr>
                <w:b/>
                <w:sz w:val="24"/>
                <w:szCs w:val="24"/>
              </w:rPr>
              <w:t>3.</w:t>
            </w:r>
          </w:p>
        </w:tc>
        <w:tc>
          <w:tcPr>
            <w:tcW w:w="5144" w:type="dxa"/>
            <w:tcBorders>
              <w:top w:val="single" w:sz="4" w:space="0" w:color="auto"/>
              <w:left w:val="single" w:sz="4" w:space="0" w:color="auto"/>
            </w:tcBorders>
            <w:shd w:val="clear" w:color="auto" w:fill="FFFFFF"/>
            <w:vAlign w:val="bottom"/>
          </w:tcPr>
          <w:p w:rsidR="00A21773" w:rsidRPr="00832B56" w:rsidRDefault="00746A1E" w:rsidP="004C6F9B">
            <w:pPr>
              <w:pStyle w:val="a7"/>
              <w:shd w:val="clear" w:color="auto" w:fill="auto"/>
              <w:spacing w:line="240" w:lineRule="auto"/>
              <w:jc w:val="center"/>
              <w:rPr>
                <w:sz w:val="24"/>
                <w:szCs w:val="24"/>
              </w:rPr>
            </w:pPr>
            <w:r w:rsidRPr="00832B56">
              <w:rPr>
                <w:sz w:val="24"/>
                <w:szCs w:val="24"/>
              </w:rPr>
              <w:t>Игра</w:t>
            </w:r>
          </w:p>
        </w:tc>
        <w:tc>
          <w:tcPr>
            <w:tcW w:w="1138" w:type="dxa"/>
            <w:tcBorders>
              <w:top w:val="single" w:sz="4" w:space="0" w:color="auto"/>
              <w:left w:val="single" w:sz="4" w:space="0" w:color="auto"/>
            </w:tcBorders>
            <w:shd w:val="clear" w:color="auto" w:fill="FFFFFF"/>
          </w:tcPr>
          <w:p w:rsidR="00A21773" w:rsidRPr="00832B56" w:rsidRDefault="00A21773" w:rsidP="004C6F9B">
            <w:pPr>
              <w:jc w:val="center"/>
            </w:pPr>
          </w:p>
        </w:tc>
        <w:tc>
          <w:tcPr>
            <w:tcW w:w="1537" w:type="dxa"/>
            <w:tcBorders>
              <w:top w:val="single" w:sz="4" w:space="0" w:color="auto"/>
              <w:left w:val="single" w:sz="4" w:space="0" w:color="auto"/>
            </w:tcBorders>
            <w:shd w:val="clear" w:color="auto" w:fill="FFFFFF"/>
          </w:tcPr>
          <w:p w:rsidR="00A21773" w:rsidRPr="00832B56" w:rsidRDefault="00A21773" w:rsidP="004C6F9B">
            <w:pPr>
              <w:jc w:val="center"/>
            </w:pPr>
          </w:p>
        </w:tc>
        <w:tc>
          <w:tcPr>
            <w:tcW w:w="1260" w:type="dxa"/>
            <w:tcBorders>
              <w:top w:val="single" w:sz="4" w:space="0" w:color="auto"/>
              <w:left w:val="single" w:sz="4" w:space="0" w:color="auto"/>
              <w:right w:val="single" w:sz="4" w:space="0" w:color="auto"/>
            </w:tcBorders>
            <w:shd w:val="clear" w:color="auto" w:fill="FFFFFF"/>
            <w:vAlign w:val="bottom"/>
          </w:tcPr>
          <w:p w:rsidR="00A21773" w:rsidRPr="00832B56" w:rsidRDefault="007B3D26" w:rsidP="004C6F9B">
            <w:pPr>
              <w:pStyle w:val="a7"/>
              <w:shd w:val="clear" w:color="auto" w:fill="auto"/>
              <w:spacing w:line="240" w:lineRule="auto"/>
              <w:jc w:val="center"/>
              <w:rPr>
                <w:sz w:val="24"/>
                <w:szCs w:val="24"/>
              </w:rPr>
            </w:pPr>
            <w:r w:rsidRPr="00832B56">
              <w:rPr>
                <w:sz w:val="24"/>
                <w:szCs w:val="24"/>
              </w:rPr>
              <w:t>12</w:t>
            </w:r>
          </w:p>
        </w:tc>
      </w:tr>
      <w:tr w:rsidR="00A21773" w:rsidRPr="00832B56" w:rsidTr="00832B56">
        <w:trPr>
          <w:trHeight w:hRule="exact" w:val="557"/>
          <w:jc w:val="center"/>
        </w:trPr>
        <w:tc>
          <w:tcPr>
            <w:tcW w:w="1426"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b/>
                <w:bCs/>
                <w:sz w:val="24"/>
                <w:szCs w:val="24"/>
              </w:rPr>
              <w:t>4.</w:t>
            </w:r>
          </w:p>
        </w:tc>
        <w:tc>
          <w:tcPr>
            <w:tcW w:w="5144" w:type="dxa"/>
            <w:tcBorders>
              <w:top w:val="single" w:sz="4" w:space="0" w:color="auto"/>
              <w:lef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sz w:val="24"/>
                <w:szCs w:val="24"/>
              </w:rPr>
              <w:t>Основы знаний игры в Водное Поло.</w:t>
            </w:r>
          </w:p>
        </w:tc>
        <w:tc>
          <w:tcPr>
            <w:tcW w:w="3935" w:type="dxa"/>
            <w:gridSpan w:val="3"/>
            <w:tcBorders>
              <w:top w:val="single" w:sz="4" w:space="0" w:color="auto"/>
              <w:left w:val="single" w:sz="4" w:space="0" w:color="auto"/>
              <w:right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b/>
                <w:bCs/>
                <w:sz w:val="24"/>
                <w:szCs w:val="24"/>
              </w:rPr>
              <w:t>На каждом занятии.</w:t>
            </w:r>
          </w:p>
        </w:tc>
      </w:tr>
      <w:tr w:rsidR="00A21773" w:rsidRPr="00832B56" w:rsidTr="00832B56">
        <w:trPr>
          <w:trHeight w:hRule="exact" w:val="579"/>
          <w:jc w:val="center"/>
        </w:trPr>
        <w:tc>
          <w:tcPr>
            <w:tcW w:w="6570" w:type="dxa"/>
            <w:gridSpan w:val="2"/>
            <w:tcBorders>
              <w:top w:val="single" w:sz="4" w:space="0" w:color="auto"/>
              <w:left w:val="single" w:sz="4" w:space="0" w:color="auto"/>
              <w:bottom w:val="single" w:sz="4" w:space="0" w:color="auto"/>
            </w:tcBorders>
            <w:shd w:val="clear" w:color="auto" w:fill="FFFFFF"/>
            <w:vAlign w:val="bottom"/>
          </w:tcPr>
          <w:p w:rsidR="00A21773" w:rsidRPr="00832B56" w:rsidRDefault="00746A1E" w:rsidP="008F49D0">
            <w:pPr>
              <w:pStyle w:val="a7"/>
              <w:shd w:val="clear" w:color="auto" w:fill="auto"/>
              <w:spacing w:line="240" w:lineRule="auto"/>
              <w:jc w:val="center"/>
              <w:rPr>
                <w:sz w:val="24"/>
                <w:szCs w:val="24"/>
              </w:rPr>
            </w:pPr>
            <w:r w:rsidRPr="00832B56">
              <w:rPr>
                <w:b/>
                <w:bCs/>
                <w:sz w:val="24"/>
                <w:szCs w:val="24"/>
              </w:rPr>
              <w:t>Итого:</w:t>
            </w:r>
          </w:p>
        </w:tc>
        <w:tc>
          <w:tcPr>
            <w:tcW w:w="393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21773" w:rsidRPr="00832B56" w:rsidRDefault="008F49D0" w:rsidP="008F49D0">
            <w:pPr>
              <w:pStyle w:val="a7"/>
              <w:shd w:val="clear" w:color="auto" w:fill="auto"/>
              <w:spacing w:line="240" w:lineRule="auto"/>
              <w:jc w:val="center"/>
              <w:rPr>
                <w:sz w:val="24"/>
                <w:szCs w:val="24"/>
              </w:rPr>
            </w:pPr>
            <w:r w:rsidRPr="00832B56">
              <w:rPr>
                <w:sz w:val="24"/>
                <w:szCs w:val="24"/>
              </w:rPr>
              <w:t>20</w:t>
            </w:r>
            <w:r w:rsidR="00746A1E" w:rsidRPr="00832B56">
              <w:rPr>
                <w:sz w:val="24"/>
                <w:szCs w:val="24"/>
              </w:rPr>
              <w:t>0 часов</w:t>
            </w:r>
          </w:p>
        </w:tc>
      </w:tr>
    </w:tbl>
    <w:p w:rsidR="00A21773" w:rsidRPr="00832B56" w:rsidRDefault="00A21773">
      <w:pPr>
        <w:spacing w:after="366" w:line="14" w:lineRule="exact"/>
      </w:pPr>
    </w:p>
    <w:p w:rsidR="00A21773" w:rsidRDefault="00746A1E">
      <w:pPr>
        <w:pStyle w:val="20"/>
        <w:keepNext/>
        <w:keepLines/>
        <w:shd w:val="clear" w:color="auto" w:fill="auto"/>
        <w:spacing w:after="0"/>
        <w:jc w:val="center"/>
      </w:pPr>
      <w:bookmarkStart w:id="6" w:name="bookmark6"/>
      <w:r>
        <w:t>Содержание программы</w:t>
      </w:r>
      <w:bookmarkEnd w:id="6"/>
    </w:p>
    <w:p w:rsidR="00A21773" w:rsidRDefault="00746A1E">
      <w:pPr>
        <w:pStyle w:val="1"/>
        <w:shd w:val="clear" w:color="auto" w:fill="auto"/>
        <w:spacing w:line="286" w:lineRule="auto"/>
        <w:ind w:left="1780"/>
      </w:pPr>
      <w:r>
        <w:rPr>
          <w:b/>
          <w:bCs/>
        </w:rPr>
        <w:t>Техника безопасности при занятиях Водным поло.</w:t>
      </w:r>
    </w:p>
    <w:p w:rsidR="00A21773" w:rsidRDefault="00746A1E">
      <w:pPr>
        <w:pStyle w:val="20"/>
        <w:keepNext/>
        <w:keepLines/>
        <w:numPr>
          <w:ilvl w:val="0"/>
          <w:numId w:val="1"/>
        </w:numPr>
        <w:shd w:val="clear" w:color="auto" w:fill="auto"/>
        <w:tabs>
          <w:tab w:val="left" w:pos="3173"/>
        </w:tabs>
        <w:ind w:left="2800"/>
      </w:pPr>
      <w:bookmarkStart w:id="7" w:name="bookmark7"/>
      <w:r>
        <w:t>Общие требования безопасности</w:t>
      </w:r>
      <w:bookmarkEnd w:id="7"/>
    </w:p>
    <w:p w:rsidR="00A21773" w:rsidRDefault="00746A1E" w:rsidP="0019639D">
      <w:pPr>
        <w:pStyle w:val="1"/>
        <w:numPr>
          <w:ilvl w:val="1"/>
          <w:numId w:val="1"/>
        </w:numPr>
        <w:shd w:val="clear" w:color="auto" w:fill="auto"/>
        <w:tabs>
          <w:tab w:val="left" w:pos="596"/>
        </w:tabs>
        <w:spacing w:line="286" w:lineRule="auto"/>
        <w:jc w:val="both"/>
      </w:pPr>
      <w:r>
        <w:t>К занятиям п</w:t>
      </w:r>
      <w:r w:rsidR="0019639D">
        <w:t>о Водному поло допускаются дети</w:t>
      </w:r>
      <w:r>
        <w:t>, прошедшие инструктаж по охране труда, медицинский осмотр и не имеющие противопоказаний по состоянию здоровья.</w:t>
      </w:r>
    </w:p>
    <w:p w:rsidR="00A21773" w:rsidRDefault="00746A1E" w:rsidP="0019639D">
      <w:pPr>
        <w:pStyle w:val="1"/>
        <w:numPr>
          <w:ilvl w:val="1"/>
          <w:numId w:val="1"/>
        </w:numPr>
        <w:shd w:val="clear" w:color="auto" w:fill="auto"/>
        <w:tabs>
          <w:tab w:val="left" w:pos="596"/>
        </w:tabs>
        <w:spacing w:line="286" w:lineRule="auto"/>
        <w:jc w:val="both"/>
      </w:pPr>
      <w:r>
        <w:t>При проведении занятий по Водному поло соблюдать правила поведения, расписание тренировочных занятий, установленные режимы занятий и отдыха.</w:t>
      </w:r>
    </w:p>
    <w:p w:rsidR="00A21773" w:rsidRDefault="00746A1E" w:rsidP="0019639D">
      <w:pPr>
        <w:pStyle w:val="1"/>
        <w:numPr>
          <w:ilvl w:val="1"/>
          <w:numId w:val="1"/>
        </w:numPr>
        <w:shd w:val="clear" w:color="auto" w:fill="auto"/>
        <w:tabs>
          <w:tab w:val="left" w:pos="592"/>
        </w:tabs>
        <w:spacing w:line="286" w:lineRule="auto"/>
        <w:ind w:right="460"/>
        <w:jc w:val="both"/>
      </w:pPr>
      <w:r>
        <w:t>При проведении занятий по Водному поло возм</w:t>
      </w:r>
      <w:r w:rsidR="0019639D">
        <w:t xml:space="preserve">ожно воздействие </w:t>
      </w:r>
      <w:proofErr w:type="gramStart"/>
      <w:r w:rsidR="0019639D">
        <w:t>на</w:t>
      </w:r>
      <w:proofErr w:type="gramEnd"/>
      <w:r w:rsidR="0019639D">
        <w:t xml:space="preserve"> обучающихся</w:t>
      </w:r>
      <w:r>
        <w:t>, следующих опасных факторов:</w:t>
      </w:r>
    </w:p>
    <w:p w:rsidR="00A21773" w:rsidRDefault="00746A1E" w:rsidP="0019639D">
      <w:pPr>
        <w:pStyle w:val="1"/>
        <w:numPr>
          <w:ilvl w:val="0"/>
          <w:numId w:val="2"/>
        </w:numPr>
        <w:shd w:val="clear" w:color="auto" w:fill="auto"/>
        <w:tabs>
          <w:tab w:val="left" w:pos="283"/>
        </w:tabs>
        <w:spacing w:line="286" w:lineRule="auto"/>
        <w:ind w:right="460"/>
        <w:jc w:val="both"/>
      </w:pPr>
      <w:r>
        <w:t>травмы и утопление при прыжках в воду головой вниз при недостаточной глубине воды;</w:t>
      </w:r>
    </w:p>
    <w:p w:rsidR="00A21773" w:rsidRDefault="00746A1E" w:rsidP="0019639D">
      <w:pPr>
        <w:pStyle w:val="1"/>
        <w:numPr>
          <w:ilvl w:val="0"/>
          <w:numId w:val="2"/>
        </w:numPr>
        <w:shd w:val="clear" w:color="auto" w:fill="auto"/>
        <w:tabs>
          <w:tab w:val="left" w:pos="279"/>
        </w:tabs>
        <w:spacing w:line="286" w:lineRule="auto"/>
        <w:jc w:val="both"/>
      </w:pPr>
      <w:r>
        <w:t xml:space="preserve">занятия сразу после приема пищи </w:t>
      </w:r>
      <w:r w:rsidR="0019639D">
        <w:t>или большой физической нагрузки.</w:t>
      </w:r>
    </w:p>
    <w:p w:rsidR="00A21773" w:rsidRDefault="00746A1E" w:rsidP="0019639D">
      <w:pPr>
        <w:pStyle w:val="1"/>
        <w:numPr>
          <w:ilvl w:val="1"/>
          <w:numId w:val="1"/>
        </w:numPr>
        <w:shd w:val="clear" w:color="auto" w:fill="auto"/>
        <w:tabs>
          <w:tab w:val="left" w:pos="600"/>
        </w:tabs>
        <w:spacing w:line="286" w:lineRule="auto"/>
        <w:ind w:right="460"/>
        <w:jc w:val="both"/>
      </w:pPr>
      <w:r>
        <w:t xml:space="preserve">При проведении занятий по Водному поло должны быть подготовлены </w:t>
      </w:r>
      <w:r>
        <w:lastRenderedPageBreak/>
        <w:t>средства для спасания утопающих, а также мед</w:t>
      </w:r>
      <w:r w:rsidR="0019639D">
        <w:t xml:space="preserve">ицинская </w:t>
      </w:r>
      <w:r>
        <w:t>аптечка с набором необходимых медикаментов и перевязочных сре</w:t>
      </w:r>
      <w:proofErr w:type="gramStart"/>
      <w:r>
        <w:t>дств дл</w:t>
      </w:r>
      <w:proofErr w:type="gramEnd"/>
      <w:r>
        <w:t>я оказания первой помощи при травмах.</w:t>
      </w:r>
    </w:p>
    <w:p w:rsidR="00A21773" w:rsidRDefault="00746A1E" w:rsidP="0019639D">
      <w:pPr>
        <w:pStyle w:val="1"/>
        <w:numPr>
          <w:ilvl w:val="1"/>
          <w:numId w:val="1"/>
        </w:numPr>
        <w:shd w:val="clear" w:color="auto" w:fill="auto"/>
        <w:tabs>
          <w:tab w:val="left" w:pos="600"/>
        </w:tabs>
        <w:spacing w:line="286" w:lineRule="auto"/>
        <w:ind w:right="460"/>
        <w:jc w:val="both"/>
      </w:pPr>
      <w:r>
        <w:t>О несчастном случае пострадавший или очевидец несчастного случая обязан немедленно сообщить тренеру, который должен немедленно сообщить об этом администрации учреждения и медицинскому персоналу. В случае крайней необходимости начать оказывать первую доврачебную помощь пострадавшему.</w:t>
      </w:r>
    </w:p>
    <w:p w:rsidR="00A21773" w:rsidRDefault="00746A1E" w:rsidP="0019639D">
      <w:pPr>
        <w:pStyle w:val="1"/>
        <w:numPr>
          <w:ilvl w:val="1"/>
          <w:numId w:val="1"/>
        </w:numPr>
        <w:shd w:val="clear" w:color="auto" w:fill="auto"/>
        <w:tabs>
          <w:tab w:val="left" w:pos="603"/>
        </w:tabs>
        <w:spacing w:line="286" w:lineRule="auto"/>
        <w:ind w:right="460"/>
        <w:jc w:val="both"/>
      </w:pPr>
      <w:r>
        <w:t>В процессе тренировки</w:t>
      </w:r>
      <w:r w:rsidR="0019639D">
        <w:t>,</w:t>
      </w:r>
      <w:r>
        <w:t xml:space="preserve"> обучающиеся должны соблюдать порядок проведения тренировочных занятий.</w:t>
      </w:r>
    </w:p>
    <w:p w:rsidR="00A21773" w:rsidRDefault="00746A1E" w:rsidP="00992FF8">
      <w:pPr>
        <w:pStyle w:val="1"/>
        <w:numPr>
          <w:ilvl w:val="1"/>
          <w:numId w:val="1"/>
        </w:numPr>
        <w:shd w:val="clear" w:color="auto" w:fill="auto"/>
        <w:tabs>
          <w:tab w:val="left" w:pos="607"/>
        </w:tabs>
        <w:spacing w:line="286" w:lineRule="auto"/>
        <w:ind w:right="460"/>
        <w:jc w:val="both"/>
      </w:pPr>
      <w:r>
        <w:t>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w:t>
      </w:r>
    </w:p>
    <w:p w:rsidR="00A21773" w:rsidRDefault="00746A1E" w:rsidP="0019639D">
      <w:pPr>
        <w:pStyle w:val="20"/>
        <w:keepNext/>
        <w:keepLines/>
        <w:numPr>
          <w:ilvl w:val="0"/>
          <w:numId w:val="1"/>
        </w:numPr>
        <w:shd w:val="clear" w:color="auto" w:fill="auto"/>
        <w:tabs>
          <w:tab w:val="left" w:pos="387"/>
        </w:tabs>
        <w:spacing w:after="180" w:line="240" w:lineRule="auto"/>
        <w:jc w:val="center"/>
      </w:pPr>
      <w:bookmarkStart w:id="8" w:name="bookmark8"/>
      <w:r>
        <w:t>Требования безопасности перед началом занятий</w:t>
      </w:r>
      <w:bookmarkEnd w:id="8"/>
    </w:p>
    <w:p w:rsidR="00A21773" w:rsidRDefault="00746A1E" w:rsidP="0019639D">
      <w:pPr>
        <w:pStyle w:val="1"/>
        <w:numPr>
          <w:ilvl w:val="1"/>
          <w:numId w:val="1"/>
        </w:numPr>
        <w:shd w:val="clear" w:color="auto" w:fill="auto"/>
        <w:tabs>
          <w:tab w:val="left" w:pos="596"/>
        </w:tabs>
        <w:spacing w:line="240" w:lineRule="auto"/>
        <w:jc w:val="both"/>
      </w:pPr>
      <w:r>
        <w:t>Надеть купальный костюм (плавки) и на голову плавательную шапочку.</w:t>
      </w:r>
    </w:p>
    <w:p w:rsidR="00A21773" w:rsidRDefault="00746A1E" w:rsidP="0019639D">
      <w:pPr>
        <w:pStyle w:val="1"/>
        <w:numPr>
          <w:ilvl w:val="1"/>
          <w:numId w:val="1"/>
        </w:numPr>
        <w:shd w:val="clear" w:color="auto" w:fill="auto"/>
        <w:tabs>
          <w:tab w:val="left" w:pos="600"/>
        </w:tabs>
        <w:spacing w:line="293" w:lineRule="auto"/>
        <w:jc w:val="both"/>
      </w:pPr>
      <w:r>
        <w:t>Убедиться в том, что температура воды не ниже установленной нормы.</w:t>
      </w:r>
    </w:p>
    <w:p w:rsidR="00A21773" w:rsidRDefault="00746A1E" w:rsidP="0019639D">
      <w:pPr>
        <w:pStyle w:val="1"/>
        <w:numPr>
          <w:ilvl w:val="1"/>
          <w:numId w:val="1"/>
        </w:numPr>
        <w:shd w:val="clear" w:color="auto" w:fill="auto"/>
        <w:tabs>
          <w:tab w:val="left" w:pos="600"/>
        </w:tabs>
        <w:spacing w:line="293" w:lineRule="auto"/>
        <w:jc w:val="both"/>
      </w:pPr>
      <w:r>
        <w:t>Сделать перерыв между приемом пищи и тренировкой не менее 45-50 мин.</w:t>
      </w:r>
    </w:p>
    <w:p w:rsidR="00A21773" w:rsidRDefault="00746A1E" w:rsidP="0019639D">
      <w:pPr>
        <w:pStyle w:val="1"/>
        <w:numPr>
          <w:ilvl w:val="1"/>
          <w:numId w:val="1"/>
        </w:numPr>
        <w:shd w:val="clear" w:color="auto" w:fill="auto"/>
        <w:tabs>
          <w:tab w:val="left" w:pos="600"/>
        </w:tabs>
        <w:spacing w:line="293" w:lineRule="auto"/>
        <w:jc w:val="both"/>
      </w:pPr>
      <w:r>
        <w:t>Сделать разминку, выполнив несколько легких упражнений.</w:t>
      </w:r>
    </w:p>
    <w:p w:rsidR="00A21773" w:rsidRDefault="00746A1E" w:rsidP="0019639D">
      <w:pPr>
        <w:pStyle w:val="20"/>
        <w:keepNext/>
        <w:keepLines/>
        <w:numPr>
          <w:ilvl w:val="0"/>
          <w:numId w:val="1"/>
        </w:numPr>
        <w:shd w:val="clear" w:color="auto" w:fill="auto"/>
        <w:tabs>
          <w:tab w:val="left" w:pos="391"/>
        </w:tabs>
        <w:spacing w:after="0" w:line="293" w:lineRule="auto"/>
        <w:jc w:val="center"/>
      </w:pPr>
      <w:bookmarkStart w:id="9" w:name="bookmark9"/>
      <w:r>
        <w:t>Требования безопасности во время занятий</w:t>
      </w:r>
      <w:bookmarkEnd w:id="9"/>
    </w:p>
    <w:p w:rsidR="00A21773" w:rsidRDefault="00746A1E" w:rsidP="0019639D">
      <w:pPr>
        <w:pStyle w:val="1"/>
        <w:numPr>
          <w:ilvl w:val="1"/>
          <w:numId w:val="1"/>
        </w:numPr>
        <w:shd w:val="clear" w:color="auto" w:fill="auto"/>
        <w:tabs>
          <w:tab w:val="left" w:pos="596"/>
        </w:tabs>
        <w:spacing w:line="293" w:lineRule="auto"/>
        <w:jc w:val="both"/>
      </w:pPr>
      <w:r>
        <w:t>Входить в воду только с разрешения тренера и во время нахождения в воде не стоять без движений.</w:t>
      </w:r>
    </w:p>
    <w:p w:rsidR="00A21773" w:rsidRDefault="00746A1E" w:rsidP="0019639D">
      <w:pPr>
        <w:pStyle w:val="1"/>
        <w:numPr>
          <w:ilvl w:val="1"/>
          <w:numId w:val="1"/>
        </w:numPr>
        <w:shd w:val="clear" w:color="auto" w:fill="auto"/>
        <w:tabs>
          <w:tab w:val="left" w:pos="596"/>
        </w:tabs>
        <w:jc w:val="both"/>
      </w:pPr>
      <w:r>
        <w:t>Внимательно слушать и выполнят</w:t>
      </w:r>
      <w:r w:rsidR="0019639D">
        <w:t>ь все команды и сигналы тренера</w:t>
      </w:r>
      <w:r>
        <w:t>.</w:t>
      </w:r>
    </w:p>
    <w:p w:rsidR="00A21773" w:rsidRDefault="00746A1E" w:rsidP="0019639D">
      <w:pPr>
        <w:pStyle w:val="1"/>
        <w:numPr>
          <w:ilvl w:val="1"/>
          <w:numId w:val="1"/>
        </w:numPr>
        <w:shd w:val="clear" w:color="auto" w:fill="auto"/>
        <w:tabs>
          <w:tab w:val="left" w:pos="603"/>
        </w:tabs>
        <w:jc w:val="both"/>
      </w:pPr>
      <w:r>
        <w:t>Не прыгать в воду головой вниз при недостаточной глубине воды и при нахождении вблизи других пловцов.</w:t>
      </w:r>
    </w:p>
    <w:p w:rsidR="00A21773" w:rsidRDefault="00746A1E" w:rsidP="0019639D">
      <w:pPr>
        <w:pStyle w:val="1"/>
        <w:numPr>
          <w:ilvl w:val="1"/>
          <w:numId w:val="1"/>
        </w:numPr>
        <w:shd w:val="clear" w:color="auto" w:fill="auto"/>
        <w:tabs>
          <w:tab w:val="left" w:pos="596"/>
        </w:tabs>
        <w:jc w:val="both"/>
      </w:pPr>
      <w:r>
        <w:t>Не оставаться при нырянии долго под водой.</w:t>
      </w:r>
    </w:p>
    <w:p w:rsidR="00A21773" w:rsidRDefault="00746A1E" w:rsidP="0019639D">
      <w:pPr>
        <w:pStyle w:val="1"/>
        <w:numPr>
          <w:ilvl w:val="1"/>
          <w:numId w:val="1"/>
        </w:numPr>
        <w:shd w:val="clear" w:color="auto" w:fill="auto"/>
        <w:tabs>
          <w:tab w:val="left" w:pos="596"/>
        </w:tabs>
        <w:jc w:val="both"/>
      </w:pPr>
      <w:r>
        <w:t>Не находиться в воде более 45 мин.</w:t>
      </w:r>
    </w:p>
    <w:p w:rsidR="00A21773" w:rsidRDefault="00746A1E" w:rsidP="0019639D">
      <w:pPr>
        <w:pStyle w:val="20"/>
        <w:keepNext/>
        <w:keepLines/>
        <w:numPr>
          <w:ilvl w:val="0"/>
          <w:numId w:val="1"/>
        </w:numPr>
        <w:shd w:val="clear" w:color="auto" w:fill="auto"/>
        <w:tabs>
          <w:tab w:val="left" w:pos="394"/>
        </w:tabs>
        <w:jc w:val="center"/>
      </w:pPr>
      <w:bookmarkStart w:id="10" w:name="bookmark10"/>
      <w:r>
        <w:t>Требования безопасности в аварийных ситуациях</w:t>
      </w:r>
      <w:bookmarkEnd w:id="10"/>
    </w:p>
    <w:p w:rsidR="00A21773" w:rsidRDefault="00746A1E" w:rsidP="0019639D">
      <w:pPr>
        <w:pStyle w:val="1"/>
        <w:numPr>
          <w:ilvl w:val="1"/>
          <w:numId w:val="1"/>
        </w:numPr>
        <w:shd w:val="clear" w:color="auto" w:fill="auto"/>
        <w:tabs>
          <w:tab w:val="left" w:pos="607"/>
        </w:tabs>
        <w:spacing w:line="286" w:lineRule="auto"/>
        <w:jc w:val="both"/>
      </w:pPr>
      <w:r>
        <w:t>Почувствовав озноб, быстро выйти из воды и растереться сухим полотенцем.</w:t>
      </w:r>
    </w:p>
    <w:p w:rsidR="00A21773" w:rsidRDefault="00746A1E" w:rsidP="0019639D">
      <w:pPr>
        <w:pStyle w:val="1"/>
        <w:numPr>
          <w:ilvl w:val="1"/>
          <w:numId w:val="1"/>
        </w:numPr>
        <w:shd w:val="clear" w:color="auto" w:fill="auto"/>
        <w:tabs>
          <w:tab w:val="left" w:pos="607"/>
        </w:tabs>
        <w:spacing w:line="286" w:lineRule="auto"/>
        <w:jc w:val="both"/>
      </w:pPr>
      <w:r>
        <w:t>При судорогах не теряться, стараться держаться на воде и позвать на помощь.</w:t>
      </w:r>
    </w:p>
    <w:p w:rsidR="00A21773" w:rsidRDefault="00746A1E" w:rsidP="0019639D">
      <w:pPr>
        <w:pStyle w:val="1"/>
        <w:numPr>
          <w:ilvl w:val="1"/>
          <w:numId w:val="1"/>
        </w:numPr>
        <w:shd w:val="clear" w:color="auto" w:fill="auto"/>
        <w:tabs>
          <w:tab w:val="left" w:pos="607"/>
        </w:tabs>
        <w:spacing w:line="286" w:lineRule="auto"/>
        <w:jc w:val="both"/>
      </w:pPr>
      <w:r>
        <w:t>При утоплении немедленно сделать пострадавшему искусственное дыхание до восстановления самостоятельного дыхания,</w:t>
      </w:r>
      <w:r w:rsidR="0019639D">
        <w:t xml:space="preserve"> </w:t>
      </w:r>
      <w:r>
        <w:t>вызвать медика, который при необходимости отправит пострадавшего в ближайшее лечебное учреждение</w:t>
      </w:r>
      <w:r w:rsidR="00012130">
        <w:t>,</w:t>
      </w:r>
      <w:r>
        <w:t xml:space="preserve"> и сообщить об этом администрации учреждения.</w:t>
      </w:r>
    </w:p>
    <w:p w:rsidR="00A21773" w:rsidRDefault="00746A1E" w:rsidP="00992FF8">
      <w:pPr>
        <w:pStyle w:val="1"/>
        <w:numPr>
          <w:ilvl w:val="1"/>
          <w:numId w:val="1"/>
        </w:numPr>
        <w:shd w:val="clear" w:color="auto" w:fill="auto"/>
        <w:tabs>
          <w:tab w:val="left" w:pos="610"/>
        </w:tabs>
        <w:spacing w:line="286" w:lineRule="auto"/>
        <w:ind w:right="460"/>
        <w:jc w:val="both"/>
      </w:pPr>
      <w:r>
        <w:t>При получении травмы вызвать медика для оказания первой помощь пострадавшему, при необходимости отправить его в ближайшее лечебное учреждение и сообщить об этом администрации учреждения.</w:t>
      </w:r>
    </w:p>
    <w:p w:rsidR="00A21773" w:rsidRDefault="00746A1E" w:rsidP="00012130">
      <w:pPr>
        <w:pStyle w:val="20"/>
        <w:keepNext/>
        <w:keepLines/>
        <w:numPr>
          <w:ilvl w:val="0"/>
          <w:numId w:val="1"/>
        </w:numPr>
        <w:shd w:val="clear" w:color="auto" w:fill="auto"/>
        <w:tabs>
          <w:tab w:val="left" w:pos="394"/>
        </w:tabs>
        <w:jc w:val="center"/>
      </w:pPr>
      <w:bookmarkStart w:id="11" w:name="bookmark11"/>
      <w:r>
        <w:t>Требования безопасности по окончании занятий</w:t>
      </w:r>
      <w:bookmarkEnd w:id="11"/>
    </w:p>
    <w:p w:rsidR="00A21773" w:rsidRDefault="00746A1E" w:rsidP="00012130">
      <w:pPr>
        <w:pStyle w:val="1"/>
        <w:numPr>
          <w:ilvl w:val="1"/>
          <w:numId w:val="1"/>
        </w:numPr>
        <w:shd w:val="clear" w:color="auto" w:fill="auto"/>
        <w:tabs>
          <w:tab w:val="left" w:pos="596"/>
        </w:tabs>
        <w:spacing w:line="286" w:lineRule="auto"/>
        <w:jc w:val="both"/>
      </w:pPr>
      <w:r>
        <w:t>Выйдя из воды, вытереться полотенцем насухо и сразу же одеться.</w:t>
      </w:r>
    </w:p>
    <w:p w:rsidR="00A21773" w:rsidRDefault="00746A1E" w:rsidP="00012130">
      <w:pPr>
        <w:pStyle w:val="1"/>
        <w:numPr>
          <w:ilvl w:val="1"/>
          <w:numId w:val="1"/>
        </w:numPr>
        <w:shd w:val="clear" w:color="auto" w:fill="auto"/>
        <w:tabs>
          <w:tab w:val="left" w:pos="596"/>
        </w:tabs>
        <w:spacing w:line="286" w:lineRule="auto"/>
        <w:jc w:val="both"/>
      </w:pPr>
      <w:r>
        <w:t>Проверить по списку наличие всех обучающихся.</w:t>
      </w:r>
    </w:p>
    <w:p w:rsidR="00A21773" w:rsidRDefault="00992FF8" w:rsidP="00992FF8">
      <w:pPr>
        <w:pStyle w:val="20"/>
        <w:keepNext/>
        <w:keepLines/>
        <w:shd w:val="clear" w:color="auto" w:fill="auto"/>
        <w:spacing w:after="0"/>
        <w:ind w:left="3480"/>
      </w:pPr>
      <w:bookmarkStart w:id="12" w:name="bookmark12"/>
      <w:r>
        <w:lastRenderedPageBreak/>
        <w:t>1.</w:t>
      </w:r>
      <w:r w:rsidR="00746A1E">
        <w:t>Техника плавания.</w:t>
      </w:r>
      <w:bookmarkEnd w:id="12"/>
    </w:p>
    <w:p w:rsidR="00A21773" w:rsidRDefault="00746A1E">
      <w:pPr>
        <w:pStyle w:val="20"/>
        <w:keepNext/>
        <w:keepLines/>
        <w:numPr>
          <w:ilvl w:val="1"/>
          <w:numId w:val="3"/>
        </w:numPr>
        <w:shd w:val="clear" w:color="auto" w:fill="auto"/>
        <w:tabs>
          <w:tab w:val="left" w:pos="513"/>
        </w:tabs>
      </w:pPr>
      <w:bookmarkStart w:id="13" w:name="bookmark13"/>
      <w:r>
        <w:t>Плавание кролем.</w:t>
      </w:r>
      <w:bookmarkEnd w:id="13"/>
    </w:p>
    <w:p w:rsidR="00A21773" w:rsidRDefault="00746A1E" w:rsidP="00992FF8">
      <w:pPr>
        <w:pStyle w:val="1"/>
        <w:shd w:val="clear" w:color="auto" w:fill="auto"/>
        <w:spacing w:after="140" w:line="283" w:lineRule="auto"/>
        <w:ind w:right="460" w:firstLine="708"/>
        <w:jc w:val="both"/>
      </w:pPr>
      <w:r>
        <w:t>Стиль плавания на животе, в котором левая и правая часть тела совершают гребки попеременно. Каждая рука совершает широкий гребок вдоль оси тела пловца, во время чего ноги, в свою очередь, тоже попеременно поднимаются и опускаются. Лицо плывущего находится в воде, и лишь периодически во время гребка голова поворачивается, чтобы сделать вдох. Кроль считается наиболее быстрым способом плавания.</w:t>
      </w:r>
    </w:p>
    <w:p w:rsidR="00A21773" w:rsidRDefault="00746A1E">
      <w:pPr>
        <w:pStyle w:val="20"/>
        <w:keepNext/>
        <w:keepLines/>
        <w:numPr>
          <w:ilvl w:val="1"/>
          <w:numId w:val="3"/>
        </w:numPr>
        <w:shd w:val="clear" w:color="auto" w:fill="auto"/>
        <w:tabs>
          <w:tab w:val="left" w:pos="457"/>
        </w:tabs>
      </w:pPr>
      <w:bookmarkStart w:id="14" w:name="bookmark14"/>
      <w:r>
        <w:t>Плавание Брасс.</w:t>
      </w:r>
      <w:bookmarkEnd w:id="14"/>
    </w:p>
    <w:p w:rsidR="00A21773" w:rsidRDefault="00746A1E" w:rsidP="00992FF8">
      <w:pPr>
        <w:pStyle w:val="1"/>
        <w:shd w:val="clear" w:color="auto" w:fill="auto"/>
        <w:spacing w:line="293" w:lineRule="auto"/>
        <w:ind w:firstLine="708"/>
        <w:jc w:val="both"/>
      </w:pPr>
      <w:r>
        <w:t>Стиль спортивного плавания на груди, при котором руки и ноги выполняют симметричные движения в плоскости, параллельной поверхности воды.</w:t>
      </w:r>
    </w:p>
    <w:p w:rsidR="00A21773" w:rsidRDefault="00746A1E" w:rsidP="00012130">
      <w:pPr>
        <w:pStyle w:val="20"/>
        <w:keepNext/>
        <w:keepLines/>
        <w:numPr>
          <w:ilvl w:val="1"/>
          <w:numId w:val="3"/>
        </w:numPr>
        <w:shd w:val="clear" w:color="auto" w:fill="auto"/>
        <w:tabs>
          <w:tab w:val="left" w:pos="457"/>
        </w:tabs>
        <w:spacing w:after="0"/>
        <w:jc w:val="both"/>
      </w:pPr>
      <w:bookmarkStart w:id="15" w:name="bookmark15"/>
      <w:r>
        <w:t>Плавание на спине.</w:t>
      </w:r>
      <w:bookmarkEnd w:id="15"/>
    </w:p>
    <w:p w:rsidR="00A21773" w:rsidRDefault="00746A1E" w:rsidP="00992FF8">
      <w:pPr>
        <w:pStyle w:val="1"/>
        <w:shd w:val="clear" w:color="auto" w:fill="auto"/>
        <w:ind w:right="500" w:firstLine="708"/>
        <w:jc w:val="both"/>
      </w:pPr>
      <w:r>
        <w:t>Стиль плавания, который визуально похож на кроль (руки совершают гребки попеременно, а ноги совершают попеременное непрерывное поднятие/опускание), но имеет следующие отличия: человек плывет на спине, а не на животе, и пронос над водой выполняется прямой рукой, а не согнутой, как в кроле. Третий по скорости плавания стиль. Особенностью этого способа является то, что человеку не надо выдыхать в воду, так как лицо находится на поверхности. Еще одна особенность стиля — это то, что старт совершается из воды, а не с тумбочки, как во всех остальных стилях.</w:t>
      </w:r>
    </w:p>
    <w:p w:rsidR="00A21773" w:rsidRDefault="00746A1E" w:rsidP="00012130">
      <w:pPr>
        <w:pStyle w:val="20"/>
        <w:keepNext/>
        <w:keepLines/>
        <w:numPr>
          <w:ilvl w:val="1"/>
          <w:numId w:val="3"/>
        </w:numPr>
        <w:shd w:val="clear" w:color="auto" w:fill="auto"/>
        <w:tabs>
          <w:tab w:val="left" w:pos="464"/>
        </w:tabs>
        <w:spacing w:after="0"/>
        <w:jc w:val="both"/>
      </w:pPr>
      <w:bookmarkStart w:id="16" w:name="bookmark16"/>
      <w:r>
        <w:t>Плавание Баттерфляй.</w:t>
      </w:r>
      <w:bookmarkEnd w:id="16"/>
    </w:p>
    <w:p w:rsidR="00A21773" w:rsidRDefault="00746A1E" w:rsidP="00992FF8">
      <w:pPr>
        <w:pStyle w:val="1"/>
        <w:shd w:val="clear" w:color="auto" w:fill="auto"/>
        <w:spacing w:line="286" w:lineRule="auto"/>
        <w:ind w:right="500" w:firstLine="708"/>
        <w:jc w:val="both"/>
      </w:pPr>
      <w:r>
        <w:t>Один из наиболее технически сложных и утомительных стилей плавания. Это стиль плавания на животе, в котором левая и правая части тела одновременно совершают симметричные движения: руки совершают широкий и мощный гребок, приподнимающий тело пловца над водой, ноги и таз совершают волнообразные движения.</w:t>
      </w:r>
    </w:p>
    <w:p w:rsidR="00A21773" w:rsidRDefault="00746A1E">
      <w:pPr>
        <w:pStyle w:val="20"/>
        <w:keepNext/>
        <w:keepLines/>
        <w:numPr>
          <w:ilvl w:val="0"/>
          <w:numId w:val="3"/>
        </w:numPr>
        <w:shd w:val="clear" w:color="auto" w:fill="auto"/>
        <w:tabs>
          <w:tab w:val="left" w:pos="4291"/>
        </w:tabs>
        <w:spacing w:after="0"/>
        <w:ind w:left="3960"/>
      </w:pPr>
      <w:bookmarkStart w:id="17" w:name="bookmark17"/>
      <w:r>
        <w:t>Техника Водного поло.</w:t>
      </w:r>
      <w:bookmarkEnd w:id="17"/>
    </w:p>
    <w:p w:rsidR="00A21773" w:rsidRDefault="00746A1E">
      <w:pPr>
        <w:pStyle w:val="20"/>
        <w:keepNext/>
        <w:keepLines/>
        <w:numPr>
          <w:ilvl w:val="1"/>
          <w:numId w:val="3"/>
        </w:numPr>
        <w:shd w:val="clear" w:color="auto" w:fill="auto"/>
        <w:tabs>
          <w:tab w:val="left" w:pos="464"/>
        </w:tabs>
      </w:pPr>
      <w:bookmarkStart w:id="18" w:name="bookmark18"/>
      <w:r>
        <w:t>Отработка бросков с воды в движении.</w:t>
      </w:r>
      <w:bookmarkEnd w:id="18"/>
    </w:p>
    <w:p w:rsidR="00A21773" w:rsidRDefault="00746A1E" w:rsidP="00012130">
      <w:pPr>
        <w:pStyle w:val="1"/>
        <w:shd w:val="clear" w:color="auto" w:fill="auto"/>
        <w:spacing w:line="286" w:lineRule="auto"/>
        <w:ind w:right="500" w:firstLine="708"/>
        <w:jc w:val="both"/>
      </w:pPr>
      <w:r>
        <w:t>Игроки выстраиваю</w:t>
      </w:r>
      <w:r w:rsidR="00012130">
        <w:t>тся двумя колоннами. Нападающий</w:t>
      </w:r>
      <w:r>
        <w:t xml:space="preserve">, опекаемый защитником (или без опеки), делает рывок к воротам по диагонали, получает </w:t>
      </w:r>
      <w:r w:rsidR="00012130">
        <w:t>мяч от центрального нападающего</w:t>
      </w:r>
      <w:r>
        <w:t>, ведет мяч, бьет по воротам (или без ведения мяча пробивает с воздуха),</w:t>
      </w:r>
      <w:r w:rsidR="00012130">
        <w:t xml:space="preserve"> подбирает мяч и возвращает его</w:t>
      </w:r>
      <w:r>
        <w:t>, затем плывет в конец другой колонны. Затем рывок к воротам делает игрок из другой колонны и т.д. Все игроки, пробившие по воротам, сами подбирают мячи и обеспечива</w:t>
      </w:r>
      <w:r w:rsidR="00012130">
        <w:t>ют ими центрального нападающего</w:t>
      </w:r>
      <w:r>
        <w:t>.</w:t>
      </w:r>
    </w:p>
    <w:p w:rsidR="00A21773" w:rsidRDefault="00746A1E" w:rsidP="00012130">
      <w:pPr>
        <w:pStyle w:val="1"/>
        <w:shd w:val="clear" w:color="auto" w:fill="auto"/>
        <w:spacing w:line="276" w:lineRule="auto"/>
        <w:ind w:right="500" w:firstLine="708"/>
        <w:jc w:val="both"/>
      </w:pPr>
      <w:r>
        <w:t>Необходимо следить за слитным, один за другим, без остановок движением нападающих, за тем, чтобы спурты к воротам они делали через минимальные промежутки времени.</w:t>
      </w:r>
    </w:p>
    <w:p w:rsidR="00A21773" w:rsidRDefault="00746A1E" w:rsidP="00012130">
      <w:pPr>
        <w:pStyle w:val="1"/>
        <w:shd w:val="clear" w:color="auto" w:fill="auto"/>
        <w:spacing w:line="283" w:lineRule="auto"/>
        <w:ind w:right="500" w:firstLine="708"/>
        <w:jc w:val="both"/>
      </w:pPr>
      <w:r>
        <w:t xml:space="preserve">Защитники и нападающие меняются местами по команде тренера. Тренер </w:t>
      </w:r>
      <w:r>
        <w:lastRenderedPageBreak/>
        <w:t>также определяет фору (преимущество), которую дает защитник нападающему в каждой конкретно паре «нападающий-защитник». Кроме того, тренер может определять конкретный способ произведения броска («</w:t>
      </w:r>
      <w:proofErr w:type="gramStart"/>
      <w:r>
        <w:t>тычок</w:t>
      </w:r>
      <w:proofErr w:type="gramEnd"/>
      <w:r>
        <w:t>, крюком») либо эти броски производятся произвольно по выбору нападающих.</w:t>
      </w:r>
    </w:p>
    <w:p w:rsidR="00A21773" w:rsidRDefault="006D7670" w:rsidP="006D7670">
      <w:pPr>
        <w:pStyle w:val="20"/>
        <w:keepNext/>
        <w:keepLines/>
        <w:shd w:val="clear" w:color="auto" w:fill="auto"/>
        <w:tabs>
          <w:tab w:val="left" w:pos="501"/>
        </w:tabs>
        <w:jc w:val="both"/>
      </w:pPr>
      <w:bookmarkStart w:id="19" w:name="bookmark20"/>
      <w:r>
        <w:t>2.2.</w:t>
      </w:r>
      <w:r w:rsidR="00746A1E">
        <w:t>Отработка техники ватерпольного плавания.</w:t>
      </w:r>
      <w:bookmarkEnd w:id="19"/>
    </w:p>
    <w:p w:rsidR="00A21773" w:rsidRDefault="00746A1E" w:rsidP="00992FF8">
      <w:pPr>
        <w:pStyle w:val="1"/>
        <w:shd w:val="clear" w:color="auto" w:fill="auto"/>
        <w:spacing w:line="286" w:lineRule="auto"/>
        <w:ind w:right="460" w:firstLine="708"/>
        <w:jc w:val="both"/>
      </w:pPr>
      <w:r>
        <w:t>Группа игроков плавает в «куче» на ограниченном участке поля. Это упражнение развивает умение плавать с поднятой головой. Игроки выполняют повороты, не касаясь бортика, а для расхождения при встрече друг с другом выполняют перекладки или перекаты.</w:t>
      </w:r>
    </w:p>
    <w:p w:rsidR="00A21773" w:rsidRDefault="00746A1E" w:rsidP="006D7670">
      <w:pPr>
        <w:pStyle w:val="20"/>
        <w:keepNext/>
        <w:keepLines/>
        <w:numPr>
          <w:ilvl w:val="1"/>
          <w:numId w:val="9"/>
        </w:numPr>
        <w:shd w:val="clear" w:color="auto" w:fill="auto"/>
        <w:tabs>
          <w:tab w:val="left" w:pos="504"/>
        </w:tabs>
        <w:spacing w:line="288" w:lineRule="auto"/>
        <w:jc w:val="both"/>
      </w:pPr>
      <w:bookmarkStart w:id="20" w:name="bookmark22"/>
      <w:r>
        <w:t>Отработка техники владения мячом на месте.</w:t>
      </w:r>
      <w:bookmarkEnd w:id="20"/>
    </w:p>
    <w:p w:rsidR="00A21773" w:rsidRDefault="00746A1E" w:rsidP="00992FF8">
      <w:pPr>
        <w:pStyle w:val="1"/>
        <w:shd w:val="clear" w:color="auto" w:fill="auto"/>
        <w:spacing w:line="283" w:lineRule="auto"/>
        <w:ind w:firstLine="708"/>
        <w:jc w:val="both"/>
      </w:pPr>
      <w:r>
        <w:t>Расстояние между пасующими игроками 5-6 м. и оно не увеличивается. Игрок, находящийся в центре, старается перехватить мяч или коснуться его, в этом случае он и</w:t>
      </w:r>
      <w:r w:rsidR="006D7670">
        <w:t>дет на место пасующего, а ошибивши</w:t>
      </w:r>
      <w:r>
        <w:t>йся игрок переходит в центр. Игроки передают мяч друг другу без задержки. Центральный игрок не приближается ни к одному из пасующих.</w:t>
      </w:r>
    </w:p>
    <w:p w:rsidR="00A21773" w:rsidRDefault="001B33FD" w:rsidP="001B33FD">
      <w:pPr>
        <w:pStyle w:val="20"/>
        <w:keepNext/>
        <w:keepLines/>
        <w:shd w:val="clear" w:color="auto" w:fill="auto"/>
        <w:tabs>
          <w:tab w:val="left" w:pos="471"/>
        </w:tabs>
        <w:spacing w:after="0" w:line="293" w:lineRule="auto"/>
      </w:pPr>
      <w:bookmarkStart w:id="21" w:name="bookmark23"/>
      <w:r>
        <w:t>2.4.</w:t>
      </w:r>
      <w:r w:rsidR="00746A1E">
        <w:t>Обучение технике ловли мяча, замаха и броска.</w:t>
      </w:r>
      <w:bookmarkEnd w:id="21"/>
    </w:p>
    <w:p w:rsidR="00A21773" w:rsidRDefault="00746A1E" w:rsidP="00992FF8">
      <w:pPr>
        <w:pStyle w:val="1"/>
        <w:shd w:val="clear" w:color="auto" w:fill="auto"/>
        <w:spacing w:line="293" w:lineRule="auto"/>
        <w:ind w:right="480" w:firstLine="708"/>
        <w:jc w:val="both"/>
      </w:pPr>
      <w:r>
        <w:t xml:space="preserve">Тренер, находясь на бортике бассейна, бросает мяч начинающему спортсмену, находящемуся в воде, тот возвращает мяч обратно и т.д. За счет того, что тренеру на суше будет легче ловить и возвращать неуверенные передачи новичка, чем если двое новичков, все </w:t>
      </w:r>
      <w:proofErr w:type="gramStart"/>
      <w:r>
        <w:t>время</w:t>
      </w:r>
      <w:proofErr w:type="gramEnd"/>
      <w:r>
        <w:t xml:space="preserve"> ошибаясь, будут бросать мяч друг другу, время первоначального обучения ловле мяча и пасу значительно сокращается. При этом тренеру хорошо видны дефекты в технике ловли, замаха и броска, и он может тут же их исправлять.</w:t>
      </w:r>
    </w:p>
    <w:p w:rsidR="001B33FD" w:rsidRDefault="00746A1E" w:rsidP="001B33FD">
      <w:pPr>
        <w:pStyle w:val="1"/>
        <w:shd w:val="clear" w:color="auto" w:fill="auto"/>
        <w:spacing w:line="286" w:lineRule="auto"/>
        <w:ind w:right="480" w:firstLine="708"/>
        <w:jc w:val="both"/>
      </w:pPr>
      <w:r>
        <w:t>Тренеру нужно следить, чтобы мяч при пасе спортсмена не вращался в обратную («на себя») сторону. Это вращение обычно происходит из-за того, что спортсмен не «заканчивает» бросок кистью, т.е. его пальцы плохо участвуют в завершении броска. Чтобы акцентировать внимание спортсмена на правильном выполнении броска, тренер может даже требовать от него, чтобы спортсмен посылал мяч с некоторым вращением мяча вперед, т.к. это возможно только при хорошем толчке («посыле») мяча пальцами, что легко увидеть по вращению мяча вперед.</w:t>
      </w:r>
      <w:bookmarkStart w:id="22" w:name="bookmark24"/>
    </w:p>
    <w:p w:rsidR="00A21773" w:rsidRPr="001B33FD" w:rsidRDefault="001B33FD" w:rsidP="001B33FD">
      <w:pPr>
        <w:pStyle w:val="1"/>
        <w:shd w:val="clear" w:color="auto" w:fill="auto"/>
        <w:spacing w:line="286" w:lineRule="auto"/>
        <w:ind w:right="480"/>
        <w:jc w:val="both"/>
        <w:rPr>
          <w:b/>
        </w:rPr>
      </w:pPr>
      <w:r w:rsidRPr="001B33FD">
        <w:rPr>
          <w:b/>
        </w:rPr>
        <w:t>2.5 Общая физическая подготовка</w:t>
      </w:r>
      <w:r w:rsidR="00746A1E" w:rsidRPr="001B33FD">
        <w:rPr>
          <w:b/>
        </w:rPr>
        <w:t>.</w:t>
      </w:r>
      <w:bookmarkEnd w:id="22"/>
    </w:p>
    <w:p w:rsidR="00C339EC" w:rsidRDefault="00C339EC" w:rsidP="00C339EC">
      <w:pPr>
        <w:pStyle w:val="Default"/>
        <w:ind w:firstLine="708"/>
        <w:jc w:val="both"/>
        <w:rPr>
          <w:color w:val="auto"/>
          <w:sz w:val="28"/>
          <w:szCs w:val="28"/>
        </w:rPr>
      </w:pPr>
      <w:r>
        <w:rPr>
          <w:color w:val="auto"/>
          <w:sz w:val="28"/>
          <w:szCs w:val="28"/>
        </w:rPr>
        <w:t xml:space="preserve">Общеразвивающие, специальные и имитационные упражнения на суше. 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и водного поло.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w:t>
      </w:r>
      <w:r>
        <w:rPr>
          <w:color w:val="auto"/>
          <w:sz w:val="28"/>
          <w:szCs w:val="28"/>
        </w:rPr>
        <w:lastRenderedPageBreak/>
        <w:t xml:space="preserve">должна превышать 40-50% от максимальной (для каждого занимающегося) величины, которая может быть определена при однократном выполнении этого упражнения. </w:t>
      </w:r>
    </w:p>
    <w:p w:rsidR="00C339EC" w:rsidRDefault="00C339EC" w:rsidP="00C339EC">
      <w:pPr>
        <w:pStyle w:val="Default"/>
        <w:ind w:firstLine="708"/>
        <w:jc w:val="both"/>
        <w:rPr>
          <w:color w:val="auto"/>
          <w:sz w:val="28"/>
          <w:szCs w:val="28"/>
        </w:rPr>
      </w:pPr>
      <w:r>
        <w:rPr>
          <w:color w:val="auto"/>
          <w:sz w:val="28"/>
          <w:szCs w:val="28"/>
        </w:rPr>
        <w:t xml:space="preserve">Наряду с динамическими используются статические упражнения с изометрическим характером напряжения работающих мышц, например для </w:t>
      </w:r>
      <w:proofErr w:type="gramStart"/>
      <w:r>
        <w:rPr>
          <w:color w:val="auto"/>
          <w:sz w:val="28"/>
          <w:szCs w:val="28"/>
        </w:rPr>
        <w:t>ознакомления</w:t>
      </w:r>
      <w:proofErr w:type="gramEnd"/>
      <w:r>
        <w:rPr>
          <w:color w:val="auto"/>
          <w:sz w:val="28"/>
          <w:szCs w:val="28"/>
        </w:rPr>
        <w:t xml:space="preserve"> с мышечным чувством, возникающим при имитации скольжения (принять положение «скольжения», стоя у стены и несколько раз напрячь мышцы туловища, рук и ног). </w:t>
      </w:r>
    </w:p>
    <w:p w:rsidR="00C339EC" w:rsidRDefault="00C339EC" w:rsidP="00C339EC">
      <w:pPr>
        <w:pStyle w:val="Default"/>
        <w:ind w:firstLine="708"/>
        <w:jc w:val="both"/>
        <w:rPr>
          <w:color w:val="auto"/>
          <w:sz w:val="28"/>
          <w:szCs w:val="28"/>
        </w:rPr>
      </w:pPr>
      <w:r>
        <w:rPr>
          <w:color w:val="auto"/>
          <w:sz w:val="28"/>
          <w:szCs w:val="28"/>
        </w:rPr>
        <w:t xml:space="preserve">Для развития быстроты следует включать в занятия спортивные и подвижные игры; выполнение упражнений в максимальном темпе за </w:t>
      </w:r>
      <w:r>
        <w:rPr>
          <w:color w:val="auto"/>
          <w:sz w:val="28"/>
          <w:szCs w:val="28"/>
        </w:rPr>
        <w:t>короткий отрезок времени (10-12</w:t>
      </w:r>
      <w:r>
        <w:rPr>
          <w:color w:val="auto"/>
          <w:sz w:val="28"/>
          <w:szCs w:val="28"/>
        </w:rPr>
        <w:t>с) - прыжков, метаний, стартовых ускорений в беге; специальных гимнастических упражнений</w:t>
      </w:r>
      <w:r>
        <w:rPr>
          <w:color w:val="auto"/>
          <w:sz w:val="28"/>
          <w:szCs w:val="28"/>
        </w:rPr>
        <w:t>.</w:t>
      </w:r>
      <w:r>
        <w:rPr>
          <w:color w:val="auto"/>
          <w:sz w:val="28"/>
          <w:szCs w:val="28"/>
        </w:rPr>
        <w:t xml:space="preserve"> </w:t>
      </w:r>
    </w:p>
    <w:p w:rsidR="00C339EC" w:rsidRDefault="00C339EC" w:rsidP="00C339EC">
      <w:pPr>
        <w:pStyle w:val="Default"/>
        <w:jc w:val="both"/>
        <w:rPr>
          <w:color w:val="auto"/>
          <w:sz w:val="28"/>
          <w:szCs w:val="28"/>
        </w:rPr>
      </w:pPr>
    </w:p>
    <w:p w:rsidR="00E54A10" w:rsidRDefault="00E54A10" w:rsidP="00E54A10">
      <w:pPr>
        <w:pStyle w:val="1"/>
        <w:shd w:val="clear" w:color="auto" w:fill="auto"/>
        <w:tabs>
          <w:tab w:val="left" w:pos="349"/>
        </w:tabs>
        <w:spacing w:line="283" w:lineRule="auto"/>
        <w:ind w:right="480"/>
        <w:jc w:val="both"/>
        <w:rPr>
          <w:b/>
        </w:rPr>
      </w:pPr>
      <w:r>
        <w:rPr>
          <w:b/>
        </w:rPr>
        <w:t>2.6.О</w:t>
      </w:r>
      <w:r w:rsidRPr="00E54A10">
        <w:rPr>
          <w:b/>
        </w:rPr>
        <w:t>тработка техники перемещения в воде и владения мячом.</w:t>
      </w:r>
    </w:p>
    <w:p w:rsidR="00E54A10" w:rsidRPr="00E54A10" w:rsidRDefault="00E54A10" w:rsidP="00E54A10">
      <w:pPr>
        <w:pStyle w:val="1"/>
        <w:shd w:val="clear" w:color="auto" w:fill="auto"/>
        <w:tabs>
          <w:tab w:val="left" w:pos="349"/>
        </w:tabs>
        <w:spacing w:line="283" w:lineRule="auto"/>
        <w:ind w:right="480"/>
        <w:jc w:val="both"/>
      </w:pPr>
      <w:r w:rsidRPr="00E54A10">
        <w:t>На ограниченном участке</w:t>
      </w:r>
      <w:r>
        <w:t xml:space="preserve"> поля игрок контролирует мяч в окружении нескольких партнеров, которые пытаются его отобрать без нарушения правил. Игрок, отобравший мяч продолжает его контролировать</w:t>
      </w:r>
      <w:proofErr w:type="gramStart"/>
      <w:r>
        <w:t>.</w:t>
      </w:r>
      <w:proofErr w:type="gramEnd"/>
      <w:r>
        <w:t xml:space="preserve"> Удобнее всего выполнять</w:t>
      </w:r>
      <w:r w:rsidR="009C7FB0">
        <w:t xml:space="preserve"> это упражнение более квалифицированным игроком против менее подготовленных партнеров</w:t>
      </w:r>
      <w:r w:rsidR="0091326C">
        <w:t xml:space="preserve"> из младшей группы. В упражнении используются все возможные технические приемы: укрывание мяча корпусом, </w:t>
      </w:r>
      <w:proofErr w:type="spellStart"/>
      <w:r w:rsidR="0091326C">
        <w:t>прокидка</w:t>
      </w:r>
      <w:proofErr w:type="spellEnd"/>
      <w:r w:rsidR="0091326C">
        <w:t>, перекладка и т.д.</w:t>
      </w:r>
    </w:p>
    <w:p w:rsidR="00A21773" w:rsidRDefault="00E54A10" w:rsidP="00FA345F">
      <w:pPr>
        <w:pStyle w:val="20"/>
        <w:keepNext/>
        <w:keepLines/>
        <w:shd w:val="clear" w:color="auto" w:fill="auto"/>
        <w:tabs>
          <w:tab w:val="left" w:pos="612"/>
        </w:tabs>
        <w:spacing w:after="0"/>
      </w:pPr>
      <w:bookmarkStart w:id="23" w:name="bookmark27"/>
      <w:r>
        <w:t>2.7</w:t>
      </w:r>
      <w:r w:rsidR="00FA345F">
        <w:t>.</w:t>
      </w:r>
      <w:r w:rsidR="00746A1E">
        <w:t>Отработка техники передач мяча на месте.</w:t>
      </w:r>
      <w:bookmarkEnd w:id="23"/>
    </w:p>
    <w:p w:rsidR="00E54A10" w:rsidRDefault="00746A1E" w:rsidP="0091326C">
      <w:pPr>
        <w:pStyle w:val="1"/>
        <w:shd w:val="clear" w:color="auto" w:fill="auto"/>
        <w:spacing w:after="120" w:line="286" w:lineRule="auto"/>
        <w:ind w:right="420" w:firstLine="708"/>
        <w:jc w:val="both"/>
      </w:pPr>
      <w:r>
        <w:t>Несколько групп игроков работают над пасом на ближней дистанции. Тренер ставит условие: «Задание: 100 пасов, не уронив мяча на воду». В каждой группе назначается счетчик пасов. Если мяч падает на воду, а число пасов не достигает 100, то упражнение начинается сначала - и так до тех пор, пока группа не преодолеет рубеж в 100 пасов. Разумеется, заданное число пасов - по усмотрению тренера.</w:t>
      </w:r>
    </w:p>
    <w:p w:rsidR="00A21773" w:rsidRDefault="0091326C" w:rsidP="00E54A10">
      <w:pPr>
        <w:pStyle w:val="20"/>
        <w:keepNext/>
        <w:keepLines/>
        <w:shd w:val="clear" w:color="auto" w:fill="auto"/>
        <w:tabs>
          <w:tab w:val="left" w:pos="612"/>
        </w:tabs>
        <w:spacing w:after="0" w:line="290" w:lineRule="auto"/>
      </w:pPr>
      <w:bookmarkStart w:id="24" w:name="bookmark29"/>
      <w:r>
        <w:t>2.8</w:t>
      </w:r>
      <w:r w:rsidR="00E54A10">
        <w:t>.</w:t>
      </w:r>
      <w:r w:rsidR="00746A1E">
        <w:t>Выработка выдержки и выполнения установки.</w:t>
      </w:r>
      <w:bookmarkEnd w:id="24"/>
    </w:p>
    <w:p w:rsidR="00A21773" w:rsidRDefault="00746A1E" w:rsidP="00943711">
      <w:pPr>
        <w:pStyle w:val="1"/>
        <w:shd w:val="clear" w:color="auto" w:fill="auto"/>
        <w:spacing w:line="290" w:lineRule="auto"/>
        <w:ind w:right="36" w:firstLine="708"/>
        <w:jc w:val="both"/>
      </w:pPr>
      <w:r>
        <w:t>Команда белых атакует на одни ворота до т</w:t>
      </w:r>
      <w:r w:rsidR="00992FF8">
        <w:t xml:space="preserve">рех потерь мяча, после чего мяч </w:t>
      </w:r>
      <w:r>
        <w:t>переходит к команде синих и т.д. В упражнении могут участвовать и третья команда (без шапочек).</w:t>
      </w:r>
    </w:p>
    <w:p w:rsidR="00A21773" w:rsidRDefault="00746A1E" w:rsidP="00943711">
      <w:pPr>
        <w:pStyle w:val="1"/>
        <w:shd w:val="clear" w:color="auto" w:fill="auto"/>
        <w:spacing w:line="290" w:lineRule="auto"/>
        <w:ind w:firstLine="708"/>
        <w:jc w:val="both"/>
      </w:pPr>
      <w:r>
        <w:t>Данное упражнение тренирует у спортсменов бережное отношение к мячу. Тренер может невыполнение установки игры в защите (например: плотной игры) приравнять к грубой ошибке, т.е. удалить игрока, неплотно играющего против своего подопечного, в результате чего нападающие имеют возможность забить очередной гол, реализуя 6-го лишнего. При нарушении установки нападающими тренер может засчитать им это за ошибку, сократив тем самым возможность атаковать.</w:t>
      </w:r>
    </w:p>
    <w:p w:rsidR="00A21773" w:rsidRDefault="00746A1E">
      <w:pPr>
        <w:pStyle w:val="20"/>
        <w:keepNext/>
        <w:keepLines/>
        <w:numPr>
          <w:ilvl w:val="0"/>
          <w:numId w:val="4"/>
        </w:numPr>
        <w:shd w:val="clear" w:color="auto" w:fill="auto"/>
        <w:tabs>
          <w:tab w:val="left" w:pos="4671"/>
        </w:tabs>
        <w:spacing w:after="0"/>
        <w:ind w:left="4340"/>
      </w:pPr>
      <w:bookmarkStart w:id="25" w:name="bookmark31"/>
      <w:r>
        <w:t>Игра.</w:t>
      </w:r>
      <w:bookmarkEnd w:id="25"/>
    </w:p>
    <w:p w:rsidR="00A21773" w:rsidRDefault="00746A1E" w:rsidP="00943711">
      <w:pPr>
        <w:pStyle w:val="1"/>
        <w:shd w:val="clear" w:color="auto" w:fill="auto"/>
        <w:spacing w:line="286" w:lineRule="auto"/>
        <w:ind w:right="420" w:firstLine="708"/>
        <w:jc w:val="both"/>
      </w:pPr>
      <w:r>
        <w:t>Один игрок каждой команды выступает в роли голкипера. Голкипер (вратарь) — единственный игрок команды, который может трогать мяч обеими руками. Голкипер в отличие от других игроков должен всегда оставаться на своей половине поля.</w:t>
      </w:r>
    </w:p>
    <w:p w:rsidR="00A21773" w:rsidRDefault="00746A1E" w:rsidP="00943711">
      <w:pPr>
        <w:pStyle w:val="1"/>
        <w:shd w:val="clear" w:color="auto" w:fill="auto"/>
        <w:spacing w:line="286" w:lineRule="auto"/>
        <w:ind w:firstLine="708"/>
        <w:jc w:val="both"/>
      </w:pPr>
      <w:r>
        <w:t xml:space="preserve">Игроки могут пасовать мяч своим партнёрам по команде или плыть, толкая мяч </w:t>
      </w:r>
      <w:r>
        <w:lastRenderedPageBreak/>
        <w:t xml:space="preserve">перед собой. Не разрешается атаковать игрока, не владеющего мячом. Также правилами запрещается держать мяч под водой в момент, когда игрок обороны атакует игрока с мячом. Запрещено топить, тащить и держать игрока, не владеющего мячом — это считается грубой ошибкой. Совершая </w:t>
      </w:r>
      <w:r w:rsidRPr="008163F5">
        <w:t>грубую ошибку</w:t>
      </w:r>
      <w:r w:rsidR="008163F5">
        <w:t>,</w:t>
      </w:r>
      <w:r w:rsidRPr="008163F5">
        <w:t xml:space="preserve"> игрок</w:t>
      </w:r>
      <w:r>
        <w:t xml:space="preserve"> удаляется из воды на 20 сек. или до конца времени атаки противника. По истечении штрафного времени игрок может вернуться в игру. Не грубая ошибка наказывается свободным броском, то есть броском, который может быть направлен непосредственно в ворота противника, если нарушение произошло </w:t>
      </w:r>
      <w:proofErr w:type="gramStart"/>
      <w:r>
        <w:t>за</w:t>
      </w:r>
      <w:proofErr w:type="gramEnd"/>
      <w:r>
        <w:t xml:space="preserve"> </w:t>
      </w:r>
      <w:proofErr w:type="gramStart"/>
      <w:r>
        <w:t>пяти</w:t>
      </w:r>
      <w:proofErr w:type="gramEnd"/>
      <w:r>
        <w:t xml:space="preserve"> метровой игровой линией, или разыгран путем пере</w:t>
      </w:r>
      <w:r w:rsidR="008163F5">
        <w:t xml:space="preserve"> </w:t>
      </w:r>
      <w:bookmarkStart w:id="26" w:name="_GoBack"/>
      <w:bookmarkEnd w:id="26"/>
      <w:r>
        <w:t>паса. Пятиметровые штрафные броски или свободные броски из-за пятиметровой линии должны производиться незамедлительно без продержек. Игрок, имеющий «3 удаления», удаляется до конца игры с правом замены и садится на скамейку запасных с развязанной шапкой. По усмотрению судей возможно обоюдное удаление игроков. Пас, отдаваемый партнёрам, обычно отдается по воздуху — мяч не касается воды.</w:t>
      </w:r>
    </w:p>
    <w:p w:rsidR="00A21773" w:rsidRDefault="00746A1E" w:rsidP="00943711">
      <w:pPr>
        <w:pStyle w:val="1"/>
        <w:shd w:val="clear" w:color="auto" w:fill="auto"/>
        <w:spacing w:line="295" w:lineRule="auto"/>
        <w:jc w:val="both"/>
      </w:pPr>
      <w:r>
        <w:t>Иногда пас передается с отскоком от воды специально игроку, находящемуся ближе всего к воротам, чтобы тот мог выпрыгнуть из воды и забросить гол.</w:t>
      </w:r>
      <w:r w:rsidR="00012130">
        <w:t xml:space="preserve"> </w:t>
      </w:r>
      <w:r>
        <w:t>Водное поло требует от игроков прекрасной физической подготовки и высокой координации.</w:t>
      </w:r>
    </w:p>
    <w:p w:rsidR="00A21773" w:rsidRDefault="00746A1E">
      <w:pPr>
        <w:pStyle w:val="1"/>
        <w:numPr>
          <w:ilvl w:val="0"/>
          <w:numId w:val="4"/>
        </w:numPr>
        <w:shd w:val="clear" w:color="auto" w:fill="auto"/>
        <w:tabs>
          <w:tab w:val="left" w:pos="2834"/>
        </w:tabs>
        <w:ind w:left="2500"/>
      </w:pPr>
      <w:r>
        <w:rPr>
          <w:b/>
          <w:bCs/>
        </w:rPr>
        <w:t>Основы знаний игры Водное поло.</w:t>
      </w:r>
    </w:p>
    <w:p w:rsidR="00A21773" w:rsidRDefault="00746A1E">
      <w:pPr>
        <w:pStyle w:val="1"/>
        <w:shd w:val="clear" w:color="auto" w:fill="auto"/>
      </w:pPr>
      <w:r>
        <w:rPr>
          <w:b/>
          <w:bCs/>
        </w:rPr>
        <w:t>Команда и запасные игроки.</w:t>
      </w:r>
    </w:p>
    <w:p w:rsidR="00A21773" w:rsidRDefault="00746A1E" w:rsidP="00943711">
      <w:pPr>
        <w:pStyle w:val="1"/>
        <w:shd w:val="clear" w:color="auto" w:fill="auto"/>
        <w:ind w:firstLine="708"/>
        <w:jc w:val="both"/>
      </w:pPr>
      <w:r>
        <w:t>Команда состоит из 11 игроков, из которых одновременно в игре участвуют 7 человек. Игроки могут заменяться в случае травм или во время остановки игры («четверть</w:t>
      </w:r>
      <w:proofErr w:type="gramStart"/>
      <w:r>
        <w:t>»-</w:t>
      </w:r>
      <w:proofErr w:type="gramEnd"/>
      <w:r>
        <w:t>паузы, взятия ворот).</w:t>
      </w:r>
    </w:p>
    <w:p w:rsidR="00A21773" w:rsidRDefault="00746A1E">
      <w:pPr>
        <w:pStyle w:val="1"/>
        <w:shd w:val="clear" w:color="auto" w:fill="auto"/>
      </w:pPr>
      <w:r>
        <w:rPr>
          <w:b/>
          <w:bCs/>
        </w:rPr>
        <w:t>Время игры.</w:t>
      </w:r>
    </w:p>
    <w:p w:rsidR="00A21773" w:rsidRDefault="00746A1E" w:rsidP="00943711">
      <w:pPr>
        <w:pStyle w:val="1"/>
        <w:shd w:val="clear" w:color="auto" w:fill="auto"/>
        <w:ind w:firstLine="708"/>
        <w:jc w:val="both"/>
      </w:pPr>
      <w:r>
        <w:t>Игра состоит из 4 партий по 5 мин чистого времени с 3-мя перерывами по 2 мин. Игра продолжается приблизительно 40 мин, если учитывать все паузы, связанные с тем, что игра прерывалась (при забивании гола, допущении ошибок, аутах и угловых мячах). Перед началом игры или при возобновлении игры после перерывов игроки выстраиваются на линии ворот на расстоянии минимум 2 м друг от друга и от стоек ворот.</w:t>
      </w:r>
    </w:p>
    <w:p w:rsidR="00A21773" w:rsidRDefault="00746A1E" w:rsidP="00943711">
      <w:pPr>
        <w:pStyle w:val="1"/>
        <w:shd w:val="clear" w:color="auto" w:fill="auto"/>
        <w:ind w:firstLine="708"/>
        <w:jc w:val="both"/>
      </w:pPr>
      <w:r>
        <w:t>Судьи у ворот поднимают красный флажок, сигнализируя главному судье о правильном построении игроков. Главный судья свистком начинает игру и бросает мяч в середину поля или извлекает мяч из специальной «корзинки». После гола игра возобновляется вбрасыванием на средней линии поля, причем игроки каждой команды находятся при этом на своей половине поля.</w:t>
      </w:r>
    </w:p>
    <w:p w:rsidR="00A21773" w:rsidRDefault="00746A1E">
      <w:pPr>
        <w:pStyle w:val="1"/>
        <w:shd w:val="clear" w:color="auto" w:fill="auto"/>
      </w:pPr>
      <w:r>
        <w:rPr>
          <w:b/>
          <w:bCs/>
        </w:rPr>
        <w:t>Гол.</w:t>
      </w:r>
    </w:p>
    <w:p w:rsidR="00A21773" w:rsidRDefault="00746A1E" w:rsidP="00943711">
      <w:pPr>
        <w:pStyle w:val="1"/>
        <w:shd w:val="clear" w:color="auto" w:fill="auto"/>
        <w:ind w:firstLine="708"/>
        <w:jc w:val="both"/>
      </w:pPr>
      <w:r>
        <w:t>Гол засчитывается, если мяч полностью пересек линию ворот между стойками. Гол можно забивать любой частью тела, если после начала или возобновления игры его коснулись, ладонью минимум два игрока. Гол от свободных бросков, угловых или спорных мячей засчитывается только в том случае, если второй полевой игрок намеренно коснулся мяча.</w:t>
      </w:r>
    </w:p>
    <w:p w:rsidR="00A21773" w:rsidRDefault="00746A1E">
      <w:pPr>
        <w:pStyle w:val="1"/>
        <w:shd w:val="clear" w:color="auto" w:fill="auto"/>
      </w:pPr>
      <w:r>
        <w:rPr>
          <w:b/>
          <w:bCs/>
        </w:rPr>
        <w:lastRenderedPageBreak/>
        <w:t>Правила игры вратаря.</w:t>
      </w:r>
    </w:p>
    <w:p w:rsidR="00012130" w:rsidRDefault="00746A1E" w:rsidP="00943711">
      <w:pPr>
        <w:pStyle w:val="1"/>
        <w:shd w:val="clear" w:color="auto" w:fill="auto"/>
        <w:ind w:firstLine="708"/>
        <w:jc w:val="both"/>
      </w:pPr>
      <w:r>
        <w:t xml:space="preserve">Правила игры вратаря имеют отличительные особенности. Вратарь имеет право ударять по мячу кулаком или брать мяч одновременно двумя руками. Вратарю, однако, не разрешается переплывать среднюю линию и дотрагиваться до мяча за ее пределами. Вратарь не имеет права отбрасывать мяч за среднюю линию. После положения «вне игры» вратарь выполняет бросок от ворот между стойками ворот. </w:t>
      </w:r>
    </w:p>
    <w:p w:rsidR="00A21773" w:rsidRDefault="00012130" w:rsidP="00012130">
      <w:pPr>
        <w:pStyle w:val="1"/>
        <w:shd w:val="clear" w:color="auto" w:fill="auto"/>
        <w:jc w:val="both"/>
      </w:pPr>
      <w:r>
        <w:rPr>
          <w:b/>
          <w:bCs/>
        </w:rPr>
        <w:t>Угловой уд</w:t>
      </w:r>
      <w:r w:rsidR="00746A1E">
        <w:rPr>
          <w:b/>
          <w:bCs/>
        </w:rPr>
        <w:t>ар.</w:t>
      </w:r>
    </w:p>
    <w:p w:rsidR="00A21773" w:rsidRDefault="00746A1E" w:rsidP="00943711">
      <w:pPr>
        <w:pStyle w:val="1"/>
        <w:shd w:val="clear" w:color="auto" w:fill="auto"/>
        <w:ind w:firstLine="708"/>
        <w:jc w:val="both"/>
      </w:pPr>
      <w:r>
        <w:t>Если игрок выбил мяч за собственную линию ворот (не забив в ворота) в «аут» или мяч попал туда после того, как до него последним коснулся игрок защищающейся команды, судья назначает угловой улар, который выполняется игроком команды противника. Угловой мяч пробивается с отметки двухметровой линии. При этом ни один из ватерполистов, за исключением вратаря, не имеет права находиться в пределах двухметровой линии.</w:t>
      </w:r>
    </w:p>
    <w:p w:rsidR="00A21773" w:rsidRDefault="00746A1E">
      <w:pPr>
        <w:pStyle w:val="1"/>
        <w:shd w:val="clear" w:color="auto" w:fill="auto"/>
      </w:pPr>
      <w:r>
        <w:rPr>
          <w:b/>
          <w:bCs/>
        </w:rPr>
        <w:t>Спорный мяч.</w:t>
      </w:r>
    </w:p>
    <w:p w:rsidR="00A21773" w:rsidRDefault="00746A1E" w:rsidP="00943711">
      <w:pPr>
        <w:pStyle w:val="1"/>
        <w:shd w:val="clear" w:color="auto" w:fill="auto"/>
        <w:ind w:firstLine="708"/>
        <w:jc w:val="both"/>
      </w:pPr>
      <w:r>
        <w:t xml:space="preserve">Если игроки обеих команд допустили ошибки и судья не может установить, кто первый </w:t>
      </w:r>
      <w:r>
        <w:rPr>
          <w:sz w:val="24"/>
          <w:szCs w:val="24"/>
        </w:rPr>
        <w:t xml:space="preserve">нарушил </w:t>
      </w:r>
      <w:r>
        <w:t>правила, то (как и при остановке игры в результате травм или несчастных случаев) он назначает спорный мяч, т.е. бросает мяч по возможности точно туда, где была допущена ошибка. При этом игроки обеих команд находятся на равном расстоянии от мяча. Спортсмены имеют право дотронуться до мяча после того, как он коснулся поверхности воды.</w:t>
      </w:r>
    </w:p>
    <w:p w:rsidR="00A21773" w:rsidRDefault="00746A1E">
      <w:pPr>
        <w:pStyle w:val="1"/>
        <w:shd w:val="clear" w:color="auto" w:fill="auto"/>
      </w:pPr>
      <w:r>
        <w:rPr>
          <w:b/>
          <w:bCs/>
        </w:rPr>
        <w:t>Нарушения правил.</w:t>
      </w:r>
    </w:p>
    <w:p w:rsidR="00A21773" w:rsidRDefault="00746A1E" w:rsidP="00943711">
      <w:pPr>
        <w:pStyle w:val="1"/>
        <w:shd w:val="clear" w:color="auto" w:fill="auto"/>
        <w:ind w:firstLine="708"/>
      </w:pPr>
      <w:r>
        <w:t xml:space="preserve">Нарушения правил, которые штрафуются судьей, разделяют </w:t>
      </w:r>
      <w:proofErr w:type="gramStart"/>
      <w:r>
        <w:t>на</w:t>
      </w:r>
      <w:proofErr w:type="gramEnd"/>
      <w:r>
        <w:t xml:space="preserve"> простые и грубые.</w:t>
      </w:r>
    </w:p>
    <w:p w:rsidR="00A21773" w:rsidRDefault="00746A1E">
      <w:pPr>
        <w:pStyle w:val="1"/>
        <w:shd w:val="clear" w:color="auto" w:fill="auto"/>
      </w:pPr>
      <w:r>
        <w:rPr>
          <w:b/>
          <w:bCs/>
        </w:rPr>
        <w:t>Простые ошибки.</w:t>
      </w:r>
    </w:p>
    <w:p w:rsidR="00A21773" w:rsidRDefault="00746A1E" w:rsidP="00943711">
      <w:pPr>
        <w:pStyle w:val="1"/>
        <w:shd w:val="clear" w:color="auto" w:fill="auto"/>
        <w:ind w:firstLine="708"/>
        <w:jc w:val="both"/>
      </w:pPr>
      <w:r>
        <w:t>За простые ошибки назначается св</w:t>
      </w:r>
      <w:r w:rsidR="00012130">
        <w:t>ободный бросок. Он выполняется</w:t>
      </w:r>
      <w:r>
        <w:t xml:space="preserve"> игроком команды противника с того места, где была допущена ошибка. Судья сигнализирует свистком или цветом флажка (синим или белым), какой команде назначается свободный бросок.</w:t>
      </w:r>
    </w:p>
    <w:p w:rsidR="00A21773" w:rsidRDefault="00746A1E" w:rsidP="00943711">
      <w:pPr>
        <w:pStyle w:val="1"/>
        <w:shd w:val="clear" w:color="auto" w:fill="auto"/>
        <w:ind w:firstLine="708"/>
        <w:jc w:val="both"/>
      </w:pPr>
      <w:r>
        <w:t>Простыми ошибками считаются следующие:</w:t>
      </w:r>
    </w:p>
    <w:p w:rsidR="00A21773" w:rsidRDefault="00746A1E" w:rsidP="00992FF8">
      <w:pPr>
        <w:pStyle w:val="1"/>
        <w:numPr>
          <w:ilvl w:val="0"/>
          <w:numId w:val="7"/>
        </w:numPr>
        <w:shd w:val="clear" w:color="auto" w:fill="auto"/>
        <w:tabs>
          <w:tab w:val="left" w:pos="268"/>
        </w:tabs>
        <w:jc w:val="both"/>
      </w:pPr>
      <w:r>
        <w:t>если в начале или при возобновлении игры спортсмен начинает действовать до свистка судьи;</w:t>
      </w:r>
    </w:p>
    <w:p w:rsidR="00A21773" w:rsidRDefault="00746A1E" w:rsidP="00992FF8">
      <w:pPr>
        <w:pStyle w:val="1"/>
        <w:numPr>
          <w:ilvl w:val="0"/>
          <w:numId w:val="7"/>
        </w:numPr>
        <w:shd w:val="clear" w:color="auto" w:fill="auto"/>
        <w:tabs>
          <w:tab w:val="left" w:pos="276"/>
        </w:tabs>
        <w:jc w:val="both"/>
      </w:pPr>
      <w:r>
        <w:t>если игрок помогает в ходе игры другому игроку или сам держится за какой-либо неподвижный предмет (стойку ворот, ограничительные канаты, бортик бассейна) или пытается оттолкнуться от него (за исключением отталкивания от стенки бассейна в начале или при возобновлении игры);</w:t>
      </w:r>
    </w:p>
    <w:p w:rsidR="00A21773" w:rsidRDefault="00746A1E" w:rsidP="00992FF8">
      <w:pPr>
        <w:pStyle w:val="1"/>
        <w:numPr>
          <w:ilvl w:val="0"/>
          <w:numId w:val="7"/>
        </w:numPr>
        <w:shd w:val="clear" w:color="auto" w:fill="auto"/>
        <w:tabs>
          <w:tab w:val="left" w:pos="268"/>
        </w:tabs>
        <w:jc w:val="both"/>
      </w:pPr>
      <w:r>
        <w:t>намеревается вступить в игру стоя или передвигаясь шагом (например, в бассейнах с недостаточной глубиной воды);</w:t>
      </w:r>
    </w:p>
    <w:p w:rsidR="00A21773" w:rsidRDefault="00746A1E" w:rsidP="00992FF8">
      <w:pPr>
        <w:pStyle w:val="1"/>
        <w:numPr>
          <w:ilvl w:val="0"/>
          <w:numId w:val="7"/>
        </w:numPr>
        <w:shd w:val="clear" w:color="auto" w:fill="auto"/>
        <w:tabs>
          <w:tab w:val="left" w:pos="276"/>
        </w:tabs>
        <w:jc w:val="both"/>
      </w:pPr>
      <w:r>
        <w:t>пытается провести или удержать мяч под водой в момент, когда его атакует, т.е. пытается отобрать мяч, противник;</w:t>
      </w:r>
    </w:p>
    <w:p w:rsidR="00A21773" w:rsidRDefault="00746A1E" w:rsidP="00992FF8">
      <w:pPr>
        <w:pStyle w:val="1"/>
        <w:numPr>
          <w:ilvl w:val="0"/>
          <w:numId w:val="7"/>
        </w:numPr>
        <w:shd w:val="clear" w:color="auto" w:fill="auto"/>
        <w:tabs>
          <w:tab w:val="left" w:pos="268"/>
        </w:tabs>
        <w:jc w:val="both"/>
      </w:pPr>
      <w:r>
        <w:t>ударяет по мячу кулаком (это разрешается только вратарю);</w:t>
      </w:r>
    </w:p>
    <w:p w:rsidR="00A21773" w:rsidRDefault="00746A1E" w:rsidP="00992FF8">
      <w:pPr>
        <w:pStyle w:val="1"/>
        <w:numPr>
          <w:ilvl w:val="0"/>
          <w:numId w:val="7"/>
        </w:numPr>
        <w:shd w:val="clear" w:color="auto" w:fill="auto"/>
        <w:tabs>
          <w:tab w:val="left" w:pos="268"/>
        </w:tabs>
        <w:jc w:val="both"/>
      </w:pPr>
      <w:r>
        <w:lastRenderedPageBreak/>
        <w:t>намеренно брызгает противнику в лицо водой;</w:t>
      </w:r>
    </w:p>
    <w:p w:rsidR="00A21773" w:rsidRDefault="00746A1E" w:rsidP="00992FF8">
      <w:pPr>
        <w:pStyle w:val="1"/>
        <w:numPr>
          <w:ilvl w:val="0"/>
          <w:numId w:val="7"/>
        </w:numPr>
        <w:shd w:val="clear" w:color="auto" w:fill="auto"/>
        <w:tabs>
          <w:tab w:val="left" w:pos="268"/>
        </w:tabs>
        <w:jc w:val="both"/>
      </w:pPr>
      <w:r>
        <w:t>при спорных мячах дотрагивается до мяча до того, как он коснулся воды;</w:t>
      </w:r>
    </w:p>
    <w:p w:rsidR="00A21773" w:rsidRDefault="00746A1E" w:rsidP="00992FF8">
      <w:pPr>
        <w:pStyle w:val="1"/>
        <w:numPr>
          <w:ilvl w:val="0"/>
          <w:numId w:val="7"/>
        </w:numPr>
        <w:shd w:val="clear" w:color="auto" w:fill="auto"/>
        <w:tabs>
          <w:tab w:val="left" w:pos="268"/>
        </w:tabs>
        <w:jc w:val="both"/>
      </w:pPr>
      <w:r>
        <w:t>отталкивается от дна бассейна, чтобы завладеть мячом или атаковать соперника;</w:t>
      </w:r>
    </w:p>
    <w:p w:rsidR="00A21773" w:rsidRDefault="00746A1E" w:rsidP="00992FF8">
      <w:pPr>
        <w:pStyle w:val="1"/>
        <w:numPr>
          <w:ilvl w:val="0"/>
          <w:numId w:val="7"/>
        </w:numPr>
        <w:shd w:val="clear" w:color="auto" w:fill="auto"/>
        <w:tabs>
          <w:tab w:val="left" w:pos="272"/>
        </w:tabs>
        <w:spacing w:line="276" w:lineRule="auto"/>
        <w:jc w:val="both"/>
      </w:pPr>
      <w:r>
        <w:t>препятствует действиям игрока, не владеющего мячом (наплывает на плечи, спину или ноги), отталкивает его или отталкивается от него;</w:t>
      </w:r>
    </w:p>
    <w:p w:rsidR="00A21773" w:rsidRDefault="00746A1E" w:rsidP="00992FF8">
      <w:pPr>
        <w:pStyle w:val="1"/>
        <w:numPr>
          <w:ilvl w:val="0"/>
          <w:numId w:val="7"/>
        </w:numPr>
        <w:shd w:val="clear" w:color="auto" w:fill="auto"/>
        <w:tabs>
          <w:tab w:val="left" w:pos="268"/>
        </w:tabs>
        <w:spacing w:line="276" w:lineRule="auto"/>
        <w:jc w:val="both"/>
      </w:pPr>
      <w:r>
        <w:t>касается мяча одновременно 2 руками (это не считается ошибкой для вратаря);</w:t>
      </w:r>
    </w:p>
    <w:p w:rsidR="00A21773" w:rsidRDefault="00746A1E" w:rsidP="00992FF8">
      <w:pPr>
        <w:pStyle w:val="1"/>
        <w:numPr>
          <w:ilvl w:val="0"/>
          <w:numId w:val="7"/>
        </w:numPr>
        <w:shd w:val="clear" w:color="auto" w:fill="auto"/>
        <w:tabs>
          <w:tab w:val="left" w:pos="272"/>
        </w:tabs>
        <w:spacing w:line="276" w:lineRule="auto"/>
        <w:jc w:val="both"/>
      </w:pPr>
      <w:r>
        <w:t>заплывает в пределы 2-метровой площадки без мяча или задерживается там, т. е. оказывается позади мяча;</w:t>
      </w:r>
    </w:p>
    <w:p w:rsidR="00A21773" w:rsidRDefault="00746A1E" w:rsidP="00992FF8">
      <w:pPr>
        <w:pStyle w:val="1"/>
        <w:numPr>
          <w:ilvl w:val="0"/>
          <w:numId w:val="7"/>
        </w:numPr>
        <w:shd w:val="clear" w:color="auto" w:fill="auto"/>
        <w:tabs>
          <w:tab w:val="left" w:pos="279"/>
        </w:tabs>
        <w:spacing w:line="276" w:lineRule="auto"/>
        <w:ind w:right="400"/>
        <w:jc w:val="both"/>
      </w:pPr>
      <w:r>
        <w:t>намеренно затягивает время игры: к примеру, команда владеет мячом дольше, чем 35 сек, не осуществляя броска в ворота;</w:t>
      </w:r>
    </w:p>
    <w:p w:rsidR="00A21773" w:rsidRDefault="00746A1E" w:rsidP="00992FF8">
      <w:pPr>
        <w:pStyle w:val="1"/>
        <w:numPr>
          <w:ilvl w:val="0"/>
          <w:numId w:val="7"/>
        </w:numPr>
        <w:shd w:val="clear" w:color="auto" w:fill="auto"/>
        <w:tabs>
          <w:tab w:val="left" w:pos="268"/>
        </w:tabs>
        <w:spacing w:line="276" w:lineRule="auto"/>
        <w:jc w:val="both"/>
      </w:pPr>
      <w:r>
        <w:t>выполняет штрафной бросок не в соответствии с правилами.</w:t>
      </w:r>
    </w:p>
    <w:p w:rsidR="00A21773" w:rsidRDefault="00746A1E">
      <w:pPr>
        <w:pStyle w:val="20"/>
        <w:keepNext/>
        <w:keepLines/>
        <w:shd w:val="clear" w:color="auto" w:fill="auto"/>
        <w:spacing w:after="0" w:line="288" w:lineRule="auto"/>
      </w:pPr>
      <w:bookmarkStart w:id="27" w:name="bookmark32"/>
      <w:r>
        <w:t>Грубые ошибки.</w:t>
      </w:r>
      <w:bookmarkEnd w:id="27"/>
    </w:p>
    <w:p w:rsidR="00A21773" w:rsidRDefault="00746A1E" w:rsidP="00992FF8">
      <w:pPr>
        <w:pStyle w:val="1"/>
        <w:shd w:val="clear" w:color="auto" w:fill="auto"/>
        <w:ind w:right="440" w:firstLine="708"/>
        <w:jc w:val="both"/>
      </w:pPr>
      <w:r>
        <w:t>Грубые ошибки наказываются штрафным броском или удалением игрока. За отдельные грубые ошибки назначается штрафной бросок с 4-метровой линии в пределах 4-метровой площадки. При этом игрок, допустивший ошибку, не удаляется. За все остальные ошибки игроки удаляются на время до 1 мин чистого игрового времени.</w:t>
      </w:r>
    </w:p>
    <w:p w:rsidR="00A21773" w:rsidRDefault="00746A1E" w:rsidP="00992FF8">
      <w:pPr>
        <w:pStyle w:val="1"/>
        <w:shd w:val="clear" w:color="auto" w:fill="auto"/>
        <w:ind w:right="440" w:firstLine="708"/>
        <w:jc w:val="both"/>
      </w:pPr>
      <w:r>
        <w:t>В случае</w:t>
      </w:r>
      <w:proofErr w:type="gramStart"/>
      <w:r>
        <w:t>,</w:t>
      </w:r>
      <w:proofErr w:type="gramEnd"/>
      <w:r>
        <w:t xml:space="preserve"> если команде, к которой относится удаленный игрок, забивают гол, ему разрешается вернуться на поле до истечения отведенного срока. При грубых нарушениях правил игрок может быть удален на все время игры. Игрок, выполняющий штрафной бросок, выбирает себе любое место на 4-метровой линии.</w:t>
      </w:r>
    </w:p>
    <w:p w:rsidR="00A21773" w:rsidRDefault="00746A1E" w:rsidP="00992FF8">
      <w:pPr>
        <w:pStyle w:val="1"/>
        <w:shd w:val="clear" w:color="auto" w:fill="auto"/>
        <w:spacing w:after="140"/>
        <w:ind w:firstLine="708"/>
        <w:jc w:val="both"/>
      </w:pPr>
      <w:r>
        <w:t>Все остальные игроки покидают пределы 4-метровой линии и находятся на расстоянии минимум 1 м от осуществляющего штрафной бросок игрока. Вратарь остается на линии ворот. Штрафной бросок выполняется сразу же по свистку судьи. Если мяч после броска отскочит от стойки ворот или от вратаря обратно на игровое поле, игра немедленно возобновляется.</w:t>
      </w:r>
    </w:p>
    <w:p w:rsidR="00A21773" w:rsidRPr="00992FF8" w:rsidRDefault="00746A1E" w:rsidP="00992FF8">
      <w:pPr>
        <w:pStyle w:val="1"/>
        <w:shd w:val="clear" w:color="auto" w:fill="auto"/>
        <w:spacing w:after="140"/>
        <w:jc w:val="both"/>
        <w:rPr>
          <w:b/>
        </w:rPr>
      </w:pPr>
      <w:r w:rsidRPr="00992FF8">
        <w:rPr>
          <w:b/>
        </w:rPr>
        <w:t xml:space="preserve">Грубыми ошибками считаются также </w:t>
      </w:r>
      <w:proofErr w:type="gramStart"/>
      <w:r w:rsidRPr="00992FF8">
        <w:rPr>
          <w:b/>
        </w:rPr>
        <w:t>следующие</w:t>
      </w:r>
      <w:proofErr w:type="gramEnd"/>
      <w:r w:rsidRPr="00992FF8">
        <w:rPr>
          <w:b/>
        </w:rPr>
        <w:t>:</w:t>
      </w:r>
    </w:p>
    <w:p w:rsidR="00A21773" w:rsidRDefault="00746A1E" w:rsidP="00992FF8">
      <w:pPr>
        <w:pStyle w:val="1"/>
        <w:numPr>
          <w:ilvl w:val="0"/>
          <w:numId w:val="7"/>
        </w:numPr>
        <w:shd w:val="clear" w:color="auto" w:fill="auto"/>
        <w:tabs>
          <w:tab w:val="left" w:pos="213"/>
        </w:tabs>
        <w:jc w:val="both"/>
      </w:pPr>
      <w:r>
        <w:t xml:space="preserve">если игрок </w:t>
      </w:r>
      <w:proofErr w:type="gramStart"/>
      <w:r>
        <w:t>пинает</w:t>
      </w:r>
      <w:proofErr w:type="gramEnd"/>
      <w:r>
        <w:t xml:space="preserve"> или наносит удары сопернику или пытается сделать это;</w:t>
      </w:r>
    </w:p>
    <w:p w:rsidR="00A21773" w:rsidRDefault="00746A1E" w:rsidP="00992FF8">
      <w:pPr>
        <w:pStyle w:val="1"/>
        <w:numPr>
          <w:ilvl w:val="0"/>
          <w:numId w:val="7"/>
        </w:numPr>
        <w:shd w:val="clear" w:color="auto" w:fill="auto"/>
        <w:tabs>
          <w:tab w:val="left" w:pos="213"/>
        </w:tabs>
        <w:jc w:val="both"/>
      </w:pPr>
      <w:r>
        <w:t>блокирует, топит или тянет назад соперника, не владеющего мячом;</w:t>
      </w:r>
    </w:p>
    <w:p w:rsidR="00A21773" w:rsidRDefault="00746A1E" w:rsidP="00992FF8">
      <w:pPr>
        <w:pStyle w:val="1"/>
        <w:numPr>
          <w:ilvl w:val="0"/>
          <w:numId w:val="7"/>
        </w:numPr>
        <w:shd w:val="clear" w:color="auto" w:fill="auto"/>
        <w:tabs>
          <w:tab w:val="left" w:pos="224"/>
        </w:tabs>
        <w:ind w:right="440"/>
        <w:jc w:val="both"/>
      </w:pPr>
      <w:r>
        <w:t>держит или отводит в сторону стойку ворот, чтобы помешать осуществлению гола;</w:t>
      </w:r>
    </w:p>
    <w:p w:rsidR="00A21773" w:rsidRDefault="00746A1E" w:rsidP="00992FF8">
      <w:pPr>
        <w:pStyle w:val="1"/>
        <w:numPr>
          <w:ilvl w:val="0"/>
          <w:numId w:val="7"/>
        </w:numPr>
        <w:shd w:val="clear" w:color="auto" w:fill="auto"/>
        <w:tabs>
          <w:tab w:val="left" w:pos="217"/>
        </w:tabs>
        <w:spacing w:line="286" w:lineRule="auto"/>
        <w:jc w:val="both"/>
      </w:pPr>
      <w:r>
        <w:t>не выполняет распоряжений судьи или неоднократно пропускает простые ошибки, следующие друг за другом;</w:t>
      </w:r>
    </w:p>
    <w:p w:rsidR="00A21773" w:rsidRDefault="00746A1E" w:rsidP="00992FF8">
      <w:pPr>
        <w:pStyle w:val="1"/>
        <w:numPr>
          <w:ilvl w:val="0"/>
          <w:numId w:val="7"/>
        </w:numPr>
        <w:shd w:val="clear" w:color="auto" w:fill="auto"/>
        <w:tabs>
          <w:tab w:val="left" w:pos="217"/>
        </w:tabs>
        <w:spacing w:line="286" w:lineRule="auto"/>
        <w:jc w:val="both"/>
      </w:pPr>
      <w:r>
        <w:t>препятствует выполнению свободного, штрафного или углового бросков; • отбивает брошенный по воротам мяч обеими руками (за исключением вратаря)</w:t>
      </w:r>
    </w:p>
    <w:p w:rsidR="00A21773" w:rsidRDefault="00746A1E">
      <w:pPr>
        <w:pStyle w:val="20"/>
        <w:keepNext/>
        <w:keepLines/>
        <w:shd w:val="clear" w:color="auto" w:fill="auto"/>
        <w:spacing w:line="288" w:lineRule="auto"/>
        <w:ind w:left="2780"/>
      </w:pPr>
      <w:bookmarkStart w:id="28" w:name="bookmark33"/>
      <w:r>
        <w:t>Методическое обеспечение.</w:t>
      </w:r>
      <w:bookmarkEnd w:id="28"/>
    </w:p>
    <w:p w:rsidR="00A21773" w:rsidRDefault="00746A1E" w:rsidP="00992FF8">
      <w:pPr>
        <w:pStyle w:val="1"/>
        <w:shd w:val="clear" w:color="auto" w:fill="auto"/>
        <w:spacing w:after="140" w:line="276" w:lineRule="auto"/>
        <w:ind w:firstLine="708"/>
        <w:jc w:val="both"/>
      </w:pPr>
      <w:r>
        <w:t xml:space="preserve">Методика работы по данной программе предполагает осуществление самой тесной связи между теоретическими занятиями и практическим освоением </w:t>
      </w:r>
      <w:r>
        <w:lastRenderedPageBreak/>
        <w:t>полученных знаний.</w:t>
      </w:r>
    </w:p>
    <w:p w:rsidR="00A21773" w:rsidRDefault="00746A1E" w:rsidP="00992FF8">
      <w:pPr>
        <w:pStyle w:val="1"/>
        <w:shd w:val="clear" w:color="auto" w:fill="auto"/>
        <w:spacing w:after="140" w:line="286" w:lineRule="auto"/>
        <w:ind w:firstLine="708"/>
        <w:jc w:val="both"/>
      </w:pPr>
      <w:r>
        <w:t>В связи с этим самое пристальное внимание уделяется учету возрастных особенностей занимающихся, степени их физической и технической подготовки. Небольшая численность группы, обеспечивает индивидуальный подход к каждому учащемуся, постоянный контакт и контроль педагога.</w:t>
      </w:r>
    </w:p>
    <w:p w:rsidR="00A21773" w:rsidRDefault="00746A1E" w:rsidP="00992FF8">
      <w:pPr>
        <w:pStyle w:val="1"/>
        <w:shd w:val="clear" w:color="auto" w:fill="auto"/>
        <w:spacing w:after="120" w:line="283" w:lineRule="auto"/>
        <w:ind w:right="440" w:firstLine="708"/>
        <w:jc w:val="both"/>
      </w:pPr>
      <w:r>
        <w:t>Другим важнейшим аспектом методики обучения игры Водное поло является постепенность. На первом году обучения основное внимание уделяется выявлению потенциала развития каждого воспитанника, привитии ему навыков, необходимых не только для овладения мастерством Водного поло, но и для организации собственной деятельности.</w:t>
      </w:r>
    </w:p>
    <w:p w:rsidR="00A21773" w:rsidRDefault="00746A1E" w:rsidP="00992FF8">
      <w:pPr>
        <w:pStyle w:val="1"/>
        <w:shd w:val="clear" w:color="auto" w:fill="auto"/>
        <w:spacing w:after="120"/>
        <w:ind w:right="480" w:firstLine="708"/>
        <w:jc w:val="both"/>
      </w:pPr>
      <w:r>
        <w:t>При обучении в первый год для закрепления и развития интереса ребят к занятиям широко используются различные средства наглядности (фильмы, диапозитивы, фотографии и т.д.). Им рассказывают об истории этого вида спорта и традициях.</w:t>
      </w:r>
    </w:p>
    <w:p w:rsidR="00A21773" w:rsidRDefault="00746A1E" w:rsidP="00992FF8">
      <w:pPr>
        <w:pStyle w:val="1"/>
        <w:shd w:val="clear" w:color="auto" w:fill="auto"/>
        <w:spacing w:after="140"/>
        <w:ind w:right="480" w:firstLine="708"/>
        <w:jc w:val="both"/>
      </w:pPr>
      <w:r>
        <w:t>В результате обучения на первом этапе закладывается необходимая физическая, психологическая, теоретическая, и практическая база.</w:t>
      </w:r>
    </w:p>
    <w:p w:rsidR="00A21773" w:rsidRDefault="00746A1E" w:rsidP="00992FF8">
      <w:pPr>
        <w:pStyle w:val="1"/>
        <w:shd w:val="clear" w:color="auto" w:fill="auto"/>
        <w:spacing w:after="120" w:line="293" w:lineRule="auto"/>
        <w:ind w:firstLine="708"/>
        <w:jc w:val="both"/>
      </w:pPr>
      <w:r>
        <w:t xml:space="preserve">Для успешной реализации программы необходимо выполнение </w:t>
      </w:r>
      <w:r>
        <w:rPr>
          <w:b/>
          <w:bCs/>
        </w:rPr>
        <w:t>определенных материально-технических условий.</w:t>
      </w:r>
    </w:p>
    <w:p w:rsidR="00A21773" w:rsidRDefault="00746A1E" w:rsidP="00992FF8">
      <w:pPr>
        <w:pStyle w:val="1"/>
        <w:shd w:val="clear" w:color="auto" w:fill="auto"/>
        <w:spacing w:after="120"/>
        <w:ind w:firstLine="708"/>
      </w:pPr>
      <w:r>
        <w:t>Практические занятия должны проводиться в бассейне.</w:t>
      </w:r>
    </w:p>
    <w:p w:rsidR="00A21773" w:rsidRDefault="00746A1E">
      <w:pPr>
        <w:pStyle w:val="1"/>
        <w:shd w:val="clear" w:color="auto" w:fill="auto"/>
        <w:spacing w:after="120"/>
      </w:pPr>
      <w:r>
        <w:t>Спортивно-оздоровительная группа должна быть обеспечена следующим специальным инвентарем.</w:t>
      </w:r>
    </w:p>
    <w:p w:rsidR="00A21773" w:rsidRDefault="00746A1E">
      <w:pPr>
        <w:pStyle w:val="1"/>
        <w:numPr>
          <w:ilvl w:val="0"/>
          <w:numId w:val="2"/>
        </w:numPr>
        <w:shd w:val="clear" w:color="auto" w:fill="auto"/>
        <w:tabs>
          <w:tab w:val="left" w:pos="262"/>
        </w:tabs>
        <w:spacing w:after="120"/>
      </w:pPr>
      <w:r>
        <w:t>мячи ватерпольные;</w:t>
      </w:r>
    </w:p>
    <w:p w:rsidR="00A21773" w:rsidRDefault="00746A1E">
      <w:pPr>
        <w:pStyle w:val="1"/>
        <w:numPr>
          <w:ilvl w:val="0"/>
          <w:numId w:val="2"/>
        </w:numPr>
        <w:shd w:val="clear" w:color="auto" w:fill="auto"/>
        <w:tabs>
          <w:tab w:val="left" w:pos="265"/>
        </w:tabs>
        <w:spacing w:after="120"/>
      </w:pPr>
      <w:r>
        <w:t>ватерпольные ворота;</w:t>
      </w:r>
    </w:p>
    <w:p w:rsidR="00A21773" w:rsidRPr="007F368B" w:rsidRDefault="00746A1E">
      <w:pPr>
        <w:pStyle w:val="1"/>
        <w:numPr>
          <w:ilvl w:val="0"/>
          <w:numId w:val="2"/>
        </w:numPr>
        <w:shd w:val="clear" w:color="auto" w:fill="auto"/>
        <w:tabs>
          <w:tab w:val="left" w:pos="265"/>
        </w:tabs>
        <w:spacing w:after="600"/>
      </w:pPr>
      <w:r w:rsidRPr="007F368B">
        <w:t>шапочки.</w:t>
      </w:r>
    </w:p>
    <w:p w:rsidR="00992FF8" w:rsidRDefault="00992FF8">
      <w:pPr>
        <w:pStyle w:val="20"/>
        <w:keepNext/>
        <w:keepLines/>
        <w:shd w:val="clear" w:color="auto" w:fill="auto"/>
        <w:spacing w:after="200" w:line="240" w:lineRule="auto"/>
      </w:pPr>
      <w:bookmarkStart w:id="29" w:name="bookmark34"/>
    </w:p>
    <w:p w:rsidR="00992FF8" w:rsidRDefault="00992FF8">
      <w:pPr>
        <w:pStyle w:val="20"/>
        <w:keepNext/>
        <w:keepLines/>
        <w:shd w:val="clear" w:color="auto" w:fill="auto"/>
        <w:spacing w:after="200" w:line="240" w:lineRule="auto"/>
      </w:pPr>
    </w:p>
    <w:p w:rsidR="00992FF8" w:rsidRDefault="00992FF8">
      <w:pPr>
        <w:pStyle w:val="20"/>
        <w:keepNext/>
        <w:keepLines/>
        <w:shd w:val="clear" w:color="auto" w:fill="auto"/>
        <w:spacing w:after="200" w:line="240" w:lineRule="auto"/>
      </w:pPr>
    </w:p>
    <w:p w:rsidR="00992FF8" w:rsidRDefault="00992FF8">
      <w:pPr>
        <w:pStyle w:val="20"/>
        <w:keepNext/>
        <w:keepLines/>
        <w:shd w:val="clear" w:color="auto" w:fill="auto"/>
        <w:spacing w:after="200" w:line="240" w:lineRule="auto"/>
      </w:pPr>
    </w:p>
    <w:p w:rsidR="00992FF8" w:rsidRDefault="00992FF8">
      <w:pPr>
        <w:pStyle w:val="20"/>
        <w:keepNext/>
        <w:keepLines/>
        <w:shd w:val="clear" w:color="auto" w:fill="auto"/>
        <w:spacing w:after="200" w:line="240" w:lineRule="auto"/>
      </w:pPr>
    </w:p>
    <w:p w:rsidR="00F05C2C" w:rsidRDefault="00F05C2C">
      <w:pPr>
        <w:pStyle w:val="20"/>
        <w:keepNext/>
        <w:keepLines/>
        <w:shd w:val="clear" w:color="auto" w:fill="auto"/>
        <w:spacing w:after="200" w:line="240" w:lineRule="auto"/>
      </w:pPr>
    </w:p>
    <w:p w:rsidR="00F05C2C" w:rsidRDefault="00F05C2C">
      <w:pPr>
        <w:pStyle w:val="20"/>
        <w:keepNext/>
        <w:keepLines/>
        <w:shd w:val="clear" w:color="auto" w:fill="auto"/>
        <w:spacing w:after="200" w:line="240" w:lineRule="auto"/>
      </w:pPr>
    </w:p>
    <w:p w:rsidR="00F05C2C" w:rsidRDefault="00F05C2C">
      <w:pPr>
        <w:pStyle w:val="20"/>
        <w:keepNext/>
        <w:keepLines/>
        <w:shd w:val="clear" w:color="auto" w:fill="auto"/>
        <w:spacing w:after="200" w:line="240" w:lineRule="auto"/>
      </w:pPr>
    </w:p>
    <w:p w:rsidR="00F05C2C" w:rsidRDefault="00F05C2C" w:rsidP="00E827E1">
      <w:pPr>
        <w:pStyle w:val="20"/>
        <w:keepNext/>
        <w:keepLines/>
        <w:shd w:val="clear" w:color="auto" w:fill="auto"/>
        <w:tabs>
          <w:tab w:val="left" w:pos="10206"/>
        </w:tabs>
        <w:spacing w:after="200" w:line="240" w:lineRule="auto"/>
      </w:pPr>
    </w:p>
    <w:p w:rsidR="00A21773" w:rsidRDefault="00746A1E">
      <w:pPr>
        <w:pStyle w:val="20"/>
        <w:keepNext/>
        <w:keepLines/>
        <w:shd w:val="clear" w:color="auto" w:fill="auto"/>
        <w:spacing w:after="200" w:line="240" w:lineRule="auto"/>
      </w:pPr>
      <w:r>
        <w:t>Список литературы.</w:t>
      </w:r>
      <w:bookmarkEnd w:id="29"/>
    </w:p>
    <w:p w:rsidR="00A21773" w:rsidRDefault="00746A1E">
      <w:pPr>
        <w:pStyle w:val="22"/>
        <w:numPr>
          <w:ilvl w:val="0"/>
          <w:numId w:val="8"/>
        </w:numPr>
        <w:shd w:val="clear" w:color="auto" w:fill="auto"/>
        <w:tabs>
          <w:tab w:val="left" w:pos="319"/>
        </w:tabs>
        <w:ind w:right="480"/>
      </w:pPr>
      <w:r>
        <w:t xml:space="preserve">Булгакова, Н.Ж. Обучение плаванию детей младшего школьного возраста. /Н.Ж. Булгакова. - М.: </w:t>
      </w:r>
      <w:proofErr w:type="spellStart"/>
      <w:r>
        <w:t>ФиС</w:t>
      </w:r>
      <w:proofErr w:type="spellEnd"/>
      <w:r>
        <w:t>, 1959. - 24 с.</w:t>
      </w:r>
    </w:p>
    <w:p w:rsidR="00A21773" w:rsidRDefault="00746A1E">
      <w:pPr>
        <w:pStyle w:val="22"/>
        <w:numPr>
          <w:ilvl w:val="0"/>
          <w:numId w:val="8"/>
        </w:numPr>
        <w:shd w:val="clear" w:color="auto" w:fill="auto"/>
        <w:tabs>
          <w:tab w:val="left" w:pos="323"/>
        </w:tabs>
        <w:ind w:right="480"/>
      </w:pPr>
      <w:r>
        <w:t xml:space="preserve">Булгакова, Н.Ж. Оздоровительное, лечебное и адаптивное плавание: Учеб, пособие для студ. </w:t>
      </w:r>
      <w:proofErr w:type="spellStart"/>
      <w:r>
        <w:t>высш</w:t>
      </w:r>
      <w:proofErr w:type="spellEnd"/>
      <w:r>
        <w:t>. учеб, заведений</w:t>
      </w:r>
      <w:proofErr w:type="gramStart"/>
      <w:r>
        <w:t xml:space="preserve"> / П</w:t>
      </w:r>
      <w:proofErr w:type="gramEnd"/>
      <w:r>
        <w:t>од ред. Н.Ж. Булгаковой. - М.: Издательский центр «Академия», 2005. - 432 с.</w:t>
      </w:r>
    </w:p>
    <w:p w:rsidR="00A21773" w:rsidRDefault="00746A1E">
      <w:pPr>
        <w:pStyle w:val="22"/>
        <w:numPr>
          <w:ilvl w:val="0"/>
          <w:numId w:val="8"/>
        </w:numPr>
        <w:shd w:val="clear" w:color="auto" w:fill="auto"/>
        <w:tabs>
          <w:tab w:val="left" w:pos="319"/>
        </w:tabs>
        <w:ind w:right="0"/>
      </w:pPr>
      <w:r>
        <w:t>Выготский, Л.С. Основы дефектологии /Л.С. Выготский // Собр. соч. - М.: Педагогика, 1983. - Т. 5. - 367 с.</w:t>
      </w:r>
    </w:p>
    <w:p w:rsidR="00A21773" w:rsidRDefault="00746A1E">
      <w:pPr>
        <w:pStyle w:val="22"/>
        <w:numPr>
          <w:ilvl w:val="0"/>
          <w:numId w:val="8"/>
        </w:numPr>
        <w:shd w:val="clear" w:color="auto" w:fill="auto"/>
        <w:tabs>
          <w:tab w:val="left" w:pos="323"/>
        </w:tabs>
        <w:ind w:right="480"/>
      </w:pPr>
      <w:proofErr w:type="spellStart"/>
      <w:r>
        <w:t>Гайгрсоки</w:t>
      </w:r>
      <w:proofErr w:type="spellEnd"/>
      <w:r>
        <w:t xml:space="preserve">, Г.В. Подводное «плавание» - как метод лечения двигательных расстройств у детей при </w:t>
      </w:r>
      <w:proofErr w:type="spellStart"/>
      <w:r>
        <w:t>перенатальном</w:t>
      </w:r>
      <w:proofErr w:type="spellEnd"/>
      <w:r>
        <w:t xml:space="preserve"> поражении центральной нервной системы / Г.В. </w:t>
      </w:r>
      <w:proofErr w:type="spellStart"/>
      <w:r>
        <w:t>Гайгрсоки</w:t>
      </w:r>
      <w:proofErr w:type="spellEnd"/>
      <w:r>
        <w:t xml:space="preserve"> // Материалы Всероссийской научно-практической конференции. Плавание. Исследования, тренировка, </w:t>
      </w:r>
      <w:proofErr w:type="spellStart"/>
      <w:r>
        <w:t>гидрореабелитация</w:t>
      </w:r>
      <w:proofErr w:type="spellEnd"/>
      <w:r>
        <w:t xml:space="preserve"> / Под общ</w:t>
      </w:r>
      <w:proofErr w:type="gramStart"/>
      <w:r>
        <w:t>.</w:t>
      </w:r>
      <w:proofErr w:type="gramEnd"/>
      <w:r>
        <w:t xml:space="preserve"> </w:t>
      </w:r>
      <w:proofErr w:type="gramStart"/>
      <w:r>
        <w:t>р</w:t>
      </w:r>
      <w:proofErr w:type="gramEnd"/>
      <w:r>
        <w:t>ед. А.В. Петряева и И.В. Клешнева - СПб: Издательство ООИ «Плавание», 2001 -140 с.</w:t>
      </w:r>
    </w:p>
    <w:p w:rsidR="00A21773" w:rsidRDefault="00746A1E">
      <w:pPr>
        <w:pStyle w:val="22"/>
        <w:numPr>
          <w:ilvl w:val="0"/>
          <w:numId w:val="8"/>
        </w:numPr>
        <w:shd w:val="clear" w:color="auto" w:fill="auto"/>
        <w:tabs>
          <w:tab w:val="left" w:pos="323"/>
        </w:tabs>
        <w:ind w:right="0"/>
      </w:pPr>
      <w:r>
        <w:t xml:space="preserve">Гидрореабилитация. Д.Ф. </w:t>
      </w:r>
      <w:proofErr w:type="spellStart"/>
      <w:r>
        <w:t>Мосунов</w:t>
      </w:r>
      <w:proofErr w:type="spellEnd"/>
      <w:r>
        <w:t xml:space="preserve"> /Адаптивная физическая культура,№3, 4, 2000.36-38с.</w:t>
      </w:r>
    </w:p>
    <w:p w:rsidR="00A21773" w:rsidRDefault="00746A1E">
      <w:pPr>
        <w:pStyle w:val="22"/>
        <w:numPr>
          <w:ilvl w:val="0"/>
          <w:numId w:val="8"/>
        </w:numPr>
        <w:shd w:val="clear" w:color="auto" w:fill="auto"/>
        <w:tabs>
          <w:tab w:val="left" w:pos="323"/>
        </w:tabs>
        <w:ind w:right="0"/>
      </w:pPr>
      <w:r>
        <w:t xml:space="preserve">Плавание: лечение и спорт. </w:t>
      </w:r>
      <w:proofErr w:type="spellStart"/>
      <w:r>
        <w:t>Н.Н.Кардамонова</w:t>
      </w:r>
      <w:proofErr w:type="spellEnd"/>
      <w:r>
        <w:t>. Ростов н</w:t>
      </w:r>
      <w:proofErr w:type="gramStart"/>
      <w:r>
        <w:t>/Д</w:t>
      </w:r>
      <w:proofErr w:type="gramEnd"/>
      <w:r>
        <w:t>: Феникс, 2001.-320с.</w:t>
      </w:r>
    </w:p>
    <w:p w:rsidR="00A21773" w:rsidRDefault="00746A1E">
      <w:pPr>
        <w:pStyle w:val="22"/>
        <w:numPr>
          <w:ilvl w:val="0"/>
          <w:numId w:val="8"/>
        </w:numPr>
        <w:shd w:val="clear" w:color="auto" w:fill="auto"/>
        <w:tabs>
          <w:tab w:val="left" w:pos="330"/>
        </w:tabs>
        <w:spacing w:line="295" w:lineRule="auto"/>
        <w:ind w:right="0"/>
      </w:pPr>
      <w:r>
        <w:t xml:space="preserve">Плавание для детей с ограниченными возможностями здоровья: Учебно-методическое пособие / Авторы: </w:t>
      </w:r>
      <w:proofErr w:type="spellStart"/>
      <w:r>
        <w:t>С.Б.Нарзулаев</w:t>
      </w:r>
      <w:proofErr w:type="spellEnd"/>
      <w:r>
        <w:t>, В.И.Павлухина</w:t>
      </w:r>
      <w:proofErr w:type="gramStart"/>
      <w:r>
        <w:t>.Т</w:t>
      </w:r>
      <w:proofErr w:type="gramEnd"/>
      <w:r>
        <w:t>омск,2010.-</w:t>
      </w:r>
    </w:p>
    <w:p w:rsidR="00A21773" w:rsidRDefault="00746A1E">
      <w:pPr>
        <w:pStyle w:val="22"/>
        <w:numPr>
          <w:ilvl w:val="0"/>
          <w:numId w:val="8"/>
        </w:numPr>
        <w:shd w:val="clear" w:color="auto" w:fill="auto"/>
        <w:tabs>
          <w:tab w:val="left" w:pos="323"/>
        </w:tabs>
        <w:spacing w:line="295" w:lineRule="auto"/>
        <w:ind w:right="0"/>
      </w:pPr>
      <w:r>
        <w:t>Подвижные игры для детей с ограниченными возможностями: Учебное пособие / Авторы: С</w:t>
      </w:r>
      <w:proofErr w:type="gramStart"/>
      <w:r>
        <w:t xml:space="preserve"> .</w:t>
      </w:r>
      <w:proofErr w:type="gramEnd"/>
      <w:r>
        <w:t>Б .</w:t>
      </w:r>
      <w:proofErr w:type="spellStart"/>
      <w:r>
        <w:t>Нарзулаев</w:t>
      </w:r>
      <w:proofErr w:type="spellEnd"/>
      <w:r>
        <w:t xml:space="preserve">, </w:t>
      </w:r>
      <w:proofErr w:type="spellStart"/>
      <w:r>
        <w:t>В.И.Павлухина</w:t>
      </w:r>
      <w:proofErr w:type="spellEnd"/>
      <w:r>
        <w:t xml:space="preserve">, </w:t>
      </w:r>
      <w:proofErr w:type="spellStart"/>
      <w:r>
        <w:t>Г.Н.Попов</w:t>
      </w:r>
      <w:proofErr w:type="spellEnd"/>
      <w:r>
        <w:t>. Томск, 2006.-81с.</w:t>
      </w:r>
    </w:p>
    <w:p w:rsidR="00A21773" w:rsidRDefault="00746A1E">
      <w:pPr>
        <w:pStyle w:val="22"/>
        <w:numPr>
          <w:ilvl w:val="0"/>
          <w:numId w:val="8"/>
        </w:numPr>
        <w:shd w:val="clear" w:color="auto" w:fill="auto"/>
        <w:tabs>
          <w:tab w:val="left" w:pos="323"/>
        </w:tabs>
        <w:spacing w:line="295" w:lineRule="auto"/>
        <w:ind w:right="0"/>
      </w:pPr>
      <w:r>
        <w:t xml:space="preserve">Преодоление критических ситуаций при обучении плаванию ребенка-инвалида: Д.Ф. </w:t>
      </w:r>
      <w:proofErr w:type="spellStart"/>
      <w:r>
        <w:t>Монусов</w:t>
      </w:r>
      <w:proofErr w:type="spellEnd"/>
      <w:r>
        <w:t xml:space="preserve">, В.Т. </w:t>
      </w:r>
      <w:proofErr w:type="spellStart"/>
      <w:r>
        <w:t>Сизыкин</w:t>
      </w:r>
      <w:proofErr w:type="spellEnd"/>
      <w:r>
        <w:t>.- Учебно-методическое пособие. - М.: Советский спорт, 2002.-152с.</w:t>
      </w:r>
    </w:p>
    <w:p w:rsidR="00A21773" w:rsidRDefault="00746A1E">
      <w:pPr>
        <w:pStyle w:val="22"/>
        <w:numPr>
          <w:ilvl w:val="0"/>
          <w:numId w:val="8"/>
        </w:numPr>
        <w:shd w:val="clear" w:color="auto" w:fill="auto"/>
        <w:tabs>
          <w:tab w:val="left" w:pos="420"/>
        </w:tabs>
        <w:spacing w:line="276" w:lineRule="auto"/>
        <w:ind w:right="480"/>
      </w:pPr>
      <w:r>
        <w:t xml:space="preserve">Технологии физкультурно-спортивной деятельности в адаптивной физической культуре - </w:t>
      </w:r>
      <w:proofErr w:type="gramStart"/>
      <w:r>
        <w:t>под</w:t>
      </w:r>
      <w:proofErr w:type="gramEnd"/>
      <w:r>
        <w:t xml:space="preserve">. Ред. </w:t>
      </w:r>
      <w:proofErr w:type="spellStart"/>
      <w:r>
        <w:t>С.П.Евсеева</w:t>
      </w:r>
      <w:proofErr w:type="spellEnd"/>
      <w:r>
        <w:t>. М, 2004г. 296с.</w:t>
      </w:r>
    </w:p>
    <w:p w:rsidR="00A21773" w:rsidRDefault="00746A1E">
      <w:pPr>
        <w:pStyle w:val="22"/>
        <w:shd w:val="clear" w:color="auto" w:fill="auto"/>
        <w:spacing w:after="120"/>
        <w:ind w:right="0"/>
      </w:pPr>
      <w:proofErr w:type="spellStart"/>
      <w:r>
        <w:t>П.Частные</w:t>
      </w:r>
      <w:proofErr w:type="spellEnd"/>
      <w:r>
        <w:t xml:space="preserve"> методики адаптивной физической культуры. - Под. Ред. Л.В. </w:t>
      </w:r>
      <w:proofErr w:type="spellStart"/>
      <w:r>
        <w:t>Шапковой</w:t>
      </w:r>
      <w:proofErr w:type="spellEnd"/>
      <w:r>
        <w:t>. М. 2004г.-464с</w:t>
      </w:r>
    </w:p>
    <w:sectPr w:rsidR="00A21773" w:rsidSect="00943711">
      <w:pgSz w:w="11900" w:h="16840"/>
      <w:pgMar w:top="1152" w:right="418" w:bottom="174" w:left="1096" w:header="724"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11" w:rsidRDefault="00860311">
      <w:r>
        <w:separator/>
      </w:r>
    </w:p>
  </w:endnote>
  <w:endnote w:type="continuationSeparator" w:id="0">
    <w:p w:rsidR="00860311" w:rsidRDefault="0086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11" w:rsidRDefault="00860311"/>
  </w:footnote>
  <w:footnote w:type="continuationSeparator" w:id="0">
    <w:p w:rsidR="00860311" w:rsidRDefault="008603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894"/>
    <w:multiLevelType w:val="multilevel"/>
    <w:tmpl w:val="260E3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81461E"/>
    <w:multiLevelType w:val="multilevel"/>
    <w:tmpl w:val="5726B7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496F"/>
    <w:multiLevelType w:val="multilevel"/>
    <w:tmpl w:val="BE925880"/>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A555F"/>
    <w:multiLevelType w:val="multilevel"/>
    <w:tmpl w:val="E312D8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10389"/>
    <w:multiLevelType w:val="multilevel"/>
    <w:tmpl w:val="BA6EB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E27BD"/>
    <w:multiLevelType w:val="multilevel"/>
    <w:tmpl w:val="4BE05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EE74C4"/>
    <w:multiLevelType w:val="multilevel"/>
    <w:tmpl w:val="8ACC4F9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711D61"/>
    <w:multiLevelType w:val="multilevel"/>
    <w:tmpl w:val="7D465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F38DC"/>
    <w:multiLevelType w:val="multilevel"/>
    <w:tmpl w:val="415A9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1"/>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21773"/>
    <w:rsid w:val="00012130"/>
    <w:rsid w:val="000D1B97"/>
    <w:rsid w:val="0019639D"/>
    <w:rsid w:val="001B33FD"/>
    <w:rsid w:val="002E49F5"/>
    <w:rsid w:val="0034547F"/>
    <w:rsid w:val="003847ED"/>
    <w:rsid w:val="003E5B09"/>
    <w:rsid w:val="0043073D"/>
    <w:rsid w:val="004C6F9B"/>
    <w:rsid w:val="004F64D1"/>
    <w:rsid w:val="006D7670"/>
    <w:rsid w:val="00731D52"/>
    <w:rsid w:val="00746A1E"/>
    <w:rsid w:val="007B3D26"/>
    <w:rsid w:val="007F368B"/>
    <w:rsid w:val="008163F5"/>
    <w:rsid w:val="00832B56"/>
    <w:rsid w:val="00860311"/>
    <w:rsid w:val="008F49D0"/>
    <w:rsid w:val="0091326C"/>
    <w:rsid w:val="00943711"/>
    <w:rsid w:val="00992FF8"/>
    <w:rsid w:val="009C7FB0"/>
    <w:rsid w:val="00A21773"/>
    <w:rsid w:val="00A26FC9"/>
    <w:rsid w:val="00AC31E9"/>
    <w:rsid w:val="00B80BA8"/>
    <w:rsid w:val="00C339EC"/>
    <w:rsid w:val="00E54A10"/>
    <w:rsid w:val="00E827E1"/>
    <w:rsid w:val="00ED0BA6"/>
    <w:rsid w:val="00F05C2C"/>
    <w:rsid w:val="00F5508D"/>
    <w:rsid w:val="00FA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spacing w:line="288" w:lineRule="auto"/>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before="140"/>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hd w:val="clear" w:color="auto" w:fill="FFFFFF"/>
      <w:spacing w:after="140" w:line="286" w:lineRule="auto"/>
      <w:outlineLvl w:val="1"/>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spacing w:line="288" w:lineRule="auto"/>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288" w:lineRule="auto"/>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02" w:lineRule="auto"/>
      <w:ind w:right="240"/>
    </w:pPr>
    <w:rPr>
      <w:rFonts w:ascii="Times New Roman" w:eastAsia="Times New Roman" w:hAnsi="Times New Roman" w:cs="Times New Roman"/>
      <w:sz w:val="19"/>
      <w:szCs w:val="19"/>
    </w:rPr>
  </w:style>
  <w:style w:type="paragraph" w:customStyle="1" w:styleId="Default">
    <w:name w:val="Default"/>
    <w:rsid w:val="00C339EC"/>
    <w:pPr>
      <w:widowControl/>
      <w:autoSpaceDE w:val="0"/>
      <w:autoSpaceDN w:val="0"/>
      <w:adjustRightInd w:val="0"/>
    </w:pPr>
    <w:rPr>
      <w:rFonts w:ascii="Times New Roman" w:eastAsiaTheme="minorHAnsi" w:hAnsi="Times New Roman"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spacing w:line="288" w:lineRule="auto"/>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before="140"/>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hd w:val="clear" w:color="auto" w:fill="FFFFFF"/>
      <w:spacing w:after="140" w:line="286" w:lineRule="auto"/>
      <w:outlineLvl w:val="1"/>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spacing w:line="288" w:lineRule="auto"/>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288" w:lineRule="auto"/>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02" w:lineRule="auto"/>
      <w:ind w:right="240"/>
    </w:pPr>
    <w:rPr>
      <w:rFonts w:ascii="Times New Roman" w:eastAsia="Times New Roman" w:hAnsi="Times New Roman" w:cs="Times New Roman"/>
      <w:sz w:val="19"/>
      <w:szCs w:val="19"/>
    </w:rPr>
  </w:style>
  <w:style w:type="paragraph" w:customStyle="1" w:styleId="Default">
    <w:name w:val="Default"/>
    <w:rsid w:val="00C339EC"/>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26</cp:revision>
  <dcterms:created xsi:type="dcterms:W3CDTF">2020-01-23T13:15:00Z</dcterms:created>
  <dcterms:modified xsi:type="dcterms:W3CDTF">2020-01-29T11:46:00Z</dcterms:modified>
</cp:coreProperties>
</file>